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6116"/>
      </w:tblGrid>
      <w:tr w:rsidR="009C1B8F" w:rsidRPr="009C1B8F" w:rsidTr="008F45F0">
        <w:tc>
          <w:tcPr>
            <w:tcW w:w="3348" w:type="dxa"/>
            <w:shd w:val="clear" w:color="auto" w:fill="FFFFFF"/>
            <w:tcMar>
              <w:top w:w="0" w:type="dxa"/>
              <w:left w:w="108" w:type="dxa"/>
              <w:bottom w:w="0" w:type="dxa"/>
              <w:right w:w="108" w:type="dxa"/>
            </w:tcMar>
            <w:hideMark/>
          </w:tcPr>
          <w:p w:rsidR="009C1B8F" w:rsidRPr="009C1B8F" w:rsidRDefault="009C1B8F" w:rsidP="008F45F0">
            <w:pPr>
              <w:spacing w:before="120" w:after="120" w:line="240" w:lineRule="auto"/>
              <w:jc w:val="center"/>
              <w:rPr>
                <w:rFonts w:ascii="Times New Roman" w:eastAsia="Times New Roman" w:hAnsi="Times New Roman" w:cs="Times New Roman"/>
                <w:color w:val="333333"/>
                <w:sz w:val="28"/>
                <w:szCs w:val="28"/>
              </w:rPr>
            </w:pPr>
            <w:r w:rsidRPr="009C1B8F">
              <w:rPr>
                <w:rFonts w:ascii="Times New Roman" w:eastAsia="Times New Roman" w:hAnsi="Times New Roman" w:cs="Times New Roman"/>
                <w:b/>
                <w:bCs/>
                <w:color w:val="333333"/>
                <w:sz w:val="28"/>
                <w:szCs w:val="28"/>
                <w:lang w:val="vi-VN"/>
              </w:rPr>
              <w:t>ỦY BAN NHÂN DÂN</w:t>
            </w:r>
            <w:r w:rsidRPr="009C1B8F">
              <w:rPr>
                <w:rFonts w:ascii="Times New Roman" w:eastAsia="Times New Roman" w:hAnsi="Times New Roman" w:cs="Times New Roman"/>
                <w:b/>
                <w:bCs/>
                <w:color w:val="333333"/>
                <w:sz w:val="28"/>
                <w:szCs w:val="28"/>
              </w:rPr>
              <w:br/>
            </w:r>
            <w:r w:rsidRPr="009C1B8F">
              <w:rPr>
                <w:rFonts w:ascii="Times New Roman" w:eastAsia="Times New Roman" w:hAnsi="Times New Roman" w:cs="Times New Roman"/>
                <w:b/>
                <w:bCs/>
                <w:color w:val="333333"/>
                <w:sz w:val="28"/>
                <w:szCs w:val="28"/>
                <w:lang w:val="vi-VN"/>
              </w:rPr>
              <w:t>TỈNH GIA LAI</w:t>
            </w:r>
            <w:r w:rsidRPr="009C1B8F">
              <w:rPr>
                <w:rFonts w:ascii="Times New Roman" w:eastAsia="Times New Roman" w:hAnsi="Times New Roman" w:cs="Times New Roman"/>
                <w:b/>
                <w:bCs/>
                <w:color w:val="333333"/>
                <w:sz w:val="28"/>
                <w:szCs w:val="28"/>
                <w:lang w:val="vi-VN"/>
              </w:rPr>
              <w:br/>
              <w:t>-------</w:t>
            </w:r>
          </w:p>
        </w:tc>
        <w:tc>
          <w:tcPr>
            <w:tcW w:w="6116" w:type="dxa"/>
            <w:shd w:val="clear" w:color="auto" w:fill="FFFFFF"/>
            <w:tcMar>
              <w:top w:w="0" w:type="dxa"/>
              <w:left w:w="108" w:type="dxa"/>
              <w:bottom w:w="0" w:type="dxa"/>
              <w:right w:w="108" w:type="dxa"/>
            </w:tcMar>
            <w:hideMark/>
          </w:tcPr>
          <w:p w:rsidR="009C1B8F" w:rsidRPr="009C1B8F" w:rsidRDefault="009C1B8F" w:rsidP="008F45F0">
            <w:pPr>
              <w:spacing w:before="120" w:after="120" w:line="240" w:lineRule="auto"/>
              <w:jc w:val="center"/>
              <w:rPr>
                <w:rFonts w:ascii="Times New Roman" w:eastAsia="Times New Roman" w:hAnsi="Times New Roman" w:cs="Times New Roman"/>
                <w:color w:val="333333"/>
                <w:sz w:val="28"/>
                <w:szCs w:val="28"/>
              </w:rPr>
            </w:pPr>
            <w:r w:rsidRPr="009C1B8F">
              <w:rPr>
                <w:rFonts w:ascii="Times New Roman" w:eastAsia="Times New Roman" w:hAnsi="Times New Roman" w:cs="Times New Roman"/>
                <w:b/>
                <w:bCs/>
                <w:color w:val="333333"/>
                <w:sz w:val="28"/>
                <w:szCs w:val="28"/>
                <w:lang w:val="vi-VN"/>
              </w:rPr>
              <w:t>CỘNG HÒA XÃ HỘI CHỦ NGHĨA VIỆT NAM</w:t>
            </w:r>
            <w:r w:rsidRPr="009C1B8F">
              <w:rPr>
                <w:rFonts w:ascii="Times New Roman" w:eastAsia="Times New Roman" w:hAnsi="Times New Roman" w:cs="Times New Roman"/>
                <w:b/>
                <w:bCs/>
                <w:color w:val="333333"/>
                <w:sz w:val="28"/>
                <w:szCs w:val="28"/>
                <w:lang w:val="vi-VN"/>
              </w:rPr>
              <w:br/>
              <w:t>Độc lập - Tự do - Hạnh phúc </w:t>
            </w:r>
            <w:r w:rsidRPr="009C1B8F">
              <w:rPr>
                <w:rFonts w:ascii="Times New Roman" w:eastAsia="Times New Roman" w:hAnsi="Times New Roman" w:cs="Times New Roman"/>
                <w:b/>
                <w:bCs/>
                <w:color w:val="333333"/>
                <w:sz w:val="28"/>
                <w:szCs w:val="28"/>
                <w:lang w:val="vi-VN"/>
              </w:rPr>
              <w:br/>
              <w:t>---------------</w:t>
            </w:r>
          </w:p>
        </w:tc>
      </w:tr>
      <w:tr w:rsidR="009C1B8F" w:rsidRPr="009C1B8F" w:rsidTr="008F45F0">
        <w:tc>
          <w:tcPr>
            <w:tcW w:w="3348" w:type="dxa"/>
            <w:shd w:val="clear" w:color="auto" w:fill="FFFFFF"/>
            <w:tcMar>
              <w:top w:w="0" w:type="dxa"/>
              <w:left w:w="108" w:type="dxa"/>
              <w:bottom w:w="0" w:type="dxa"/>
              <w:right w:w="108" w:type="dxa"/>
            </w:tcMa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Số:</w:t>
            </w:r>
            <w:r w:rsidRPr="009C1B8F">
              <w:rPr>
                <w:rFonts w:ascii="Times New Roman" w:eastAsia="Times New Roman" w:hAnsi="Times New Roman" w:cs="Times New Roman"/>
                <w:color w:val="333333"/>
                <w:sz w:val="28"/>
                <w:szCs w:val="28"/>
              </w:rPr>
              <w:t> 174</w:t>
            </w:r>
            <w:r w:rsidRPr="009C1B8F">
              <w:rPr>
                <w:rFonts w:ascii="Times New Roman" w:eastAsia="Times New Roman" w:hAnsi="Times New Roman" w:cs="Times New Roman"/>
                <w:color w:val="333333"/>
                <w:sz w:val="28"/>
                <w:szCs w:val="28"/>
                <w:lang w:val="vi-VN"/>
              </w:rPr>
              <w:t>/</w:t>
            </w:r>
            <w:r w:rsidRPr="009C1B8F">
              <w:rPr>
                <w:rFonts w:ascii="Times New Roman" w:eastAsia="Times New Roman" w:hAnsi="Times New Roman" w:cs="Times New Roman"/>
                <w:color w:val="333333"/>
                <w:sz w:val="28"/>
                <w:szCs w:val="28"/>
              </w:rPr>
              <w:t>Q</w:t>
            </w:r>
            <w:r w:rsidRPr="009C1B8F">
              <w:rPr>
                <w:rFonts w:ascii="Times New Roman" w:eastAsia="Times New Roman" w:hAnsi="Times New Roman" w:cs="Times New Roman"/>
                <w:color w:val="333333"/>
                <w:sz w:val="28"/>
                <w:szCs w:val="28"/>
                <w:lang w:val="vi-VN"/>
              </w:rPr>
              <w:t>Đ-UBND</w:t>
            </w:r>
          </w:p>
        </w:tc>
        <w:tc>
          <w:tcPr>
            <w:tcW w:w="6116" w:type="dxa"/>
            <w:shd w:val="clear" w:color="auto" w:fill="FFFFFF"/>
            <w:tcMar>
              <w:top w:w="0" w:type="dxa"/>
              <w:left w:w="108" w:type="dxa"/>
              <w:bottom w:w="0" w:type="dxa"/>
              <w:right w:w="108" w:type="dxa"/>
            </w:tcMar>
            <w:hideMark/>
          </w:tcPr>
          <w:p w:rsidR="009C1B8F" w:rsidRPr="009C1B8F" w:rsidRDefault="008F45F0" w:rsidP="008F45F0">
            <w:pPr>
              <w:spacing w:before="120" w:after="12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i/>
                <w:iCs/>
                <w:color w:val="333333"/>
                <w:sz w:val="28"/>
                <w:szCs w:val="28"/>
              </w:rPr>
              <w:t xml:space="preserve">                       </w:t>
            </w:r>
            <w:r w:rsidR="009C1B8F" w:rsidRPr="009C1B8F">
              <w:rPr>
                <w:rFonts w:ascii="Times New Roman" w:eastAsia="Times New Roman" w:hAnsi="Times New Roman" w:cs="Times New Roman"/>
                <w:i/>
                <w:iCs/>
                <w:color w:val="333333"/>
                <w:sz w:val="28"/>
                <w:szCs w:val="28"/>
                <w:lang w:val="vi-VN"/>
              </w:rPr>
              <w:t>Gia Lai</w:t>
            </w:r>
            <w:r w:rsidR="009C1B8F" w:rsidRPr="009C1B8F">
              <w:rPr>
                <w:rFonts w:ascii="Times New Roman" w:eastAsia="Times New Roman" w:hAnsi="Times New Roman" w:cs="Times New Roman"/>
                <w:i/>
                <w:iCs/>
                <w:color w:val="333333"/>
                <w:sz w:val="28"/>
                <w:szCs w:val="28"/>
              </w:rPr>
              <w:t>, </w:t>
            </w:r>
            <w:r w:rsidR="009C1B8F" w:rsidRPr="009C1B8F">
              <w:rPr>
                <w:rFonts w:ascii="Times New Roman" w:eastAsia="Times New Roman" w:hAnsi="Times New Roman" w:cs="Times New Roman"/>
                <w:i/>
                <w:iCs/>
                <w:color w:val="333333"/>
                <w:sz w:val="28"/>
                <w:szCs w:val="28"/>
                <w:lang w:val="vi-VN"/>
              </w:rPr>
              <w:t>ngày</w:t>
            </w:r>
            <w:r w:rsidR="009C1B8F" w:rsidRPr="009C1B8F">
              <w:rPr>
                <w:rFonts w:ascii="Times New Roman" w:eastAsia="Times New Roman" w:hAnsi="Times New Roman" w:cs="Times New Roman"/>
                <w:i/>
                <w:iCs/>
                <w:color w:val="333333"/>
                <w:sz w:val="28"/>
                <w:szCs w:val="28"/>
              </w:rPr>
              <w:t> 21 </w:t>
            </w:r>
            <w:r w:rsidR="009C1B8F" w:rsidRPr="009C1B8F">
              <w:rPr>
                <w:rFonts w:ascii="Times New Roman" w:eastAsia="Times New Roman" w:hAnsi="Times New Roman" w:cs="Times New Roman"/>
                <w:i/>
                <w:iCs/>
                <w:color w:val="333333"/>
                <w:sz w:val="28"/>
                <w:szCs w:val="28"/>
                <w:lang w:val="vi-VN"/>
              </w:rPr>
              <w:t>tháng </w:t>
            </w:r>
            <w:r w:rsidR="009C1B8F" w:rsidRPr="009C1B8F">
              <w:rPr>
                <w:rFonts w:ascii="Times New Roman" w:eastAsia="Times New Roman" w:hAnsi="Times New Roman" w:cs="Times New Roman"/>
                <w:i/>
                <w:iCs/>
                <w:color w:val="333333"/>
                <w:sz w:val="28"/>
                <w:szCs w:val="28"/>
              </w:rPr>
              <w:t>02 </w:t>
            </w:r>
            <w:r w:rsidR="009C1B8F" w:rsidRPr="009C1B8F">
              <w:rPr>
                <w:rFonts w:ascii="Times New Roman" w:eastAsia="Times New Roman" w:hAnsi="Times New Roman" w:cs="Times New Roman"/>
                <w:i/>
                <w:iCs/>
                <w:color w:val="333333"/>
                <w:sz w:val="28"/>
                <w:szCs w:val="28"/>
                <w:lang w:val="vi-VN"/>
              </w:rPr>
              <w:t>năm 2017</w:t>
            </w:r>
          </w:p>
        </w:tc>
      </w:tr>
    </w:tbl>
    <w:p w:rsidR="009C1B8F" w:rsidRPr="009C1B8F" w:rsidRDefault="009C1B8F" w:rsidP="008F45F0">
      <w:pPr>
        <w:shd w:val="clear" w:color="auto" w:fill="FFFFFF"/>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rPr>
        <w:t> </w:t>
      </w:r>
    </w:p>
    <w:p w:rsidR="009C1B8F" w:rsidRPr="009C1B8F" w:rsidRDefault="009C1B8F" w:rsidP="006C42D2">
      <w:pPr>
        <w:shd w:val="clear" w:color="auto" w:fill="FFFFFF"/>
        <w:spacing w:before="120" w:after="120" w:line="240" w:lineRule="auto"/>
        <w:jc w:val="center"/>
        <w:rPr>
          <w:rFonts w:ascii="Times New Roman" w:eastAsia="Times New Roman" w:hAnsi="Times New Roman" w:cs="Times New Roman"/>
          <w:color w:val="333333"/>
          <w:sz w:val="30"/>
          <w:szCs w:val="28"/>
        </w:rPr>
      </w:pPr>
      <w:r w:rsidRPr="009C1B8F">
        <w:rPr>
          <w:rFonts w:ascii="Times New Roman" w:eastAsia="Times New Roman" w:hAnsi="Times New Roman" w:cs="Times New Roman"/>
          <w:b/>
          <w:bCs/>
          <w:color w:val="333333"/>
          <w:sz w:val="30"/>
          <w:szCs w:val="28"/>
          <w:lang w:val="vi-VN"/>
        </w:rPr>
        <w:t>QUYẾT ĐỊNH</w:t>
      </w:r>
    </w:p>
    <w:p w:rsidR="009C1B8F" w:rsidRPr="009C1B8F" w:rsidRDefault="009C1B8F" w:rsidP="008F45F0">
      <w:pPr>
        <w:shd w:val="clear" w:color="auto" w:fill="FFFFFF"/>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CÔNG BỐ 04 THỦ TỤC HÀNH CHÍNH MỚI, 04 THỦ TỤC HÀNH CHÍNH BÃI BỎ TRONG LĨNH VỰC TIẾP CÔNG DÂN, GIẢI QUYẾT KHIẾU NẠI, TỐ CÁO THUỘC THẨM QUYỀN GIẢI QUYẾT CỦA UBND CẤP XÃ</w:t>
      </w:r>
    </w:p>
    <w:p w:rsidR="006C42D2" w:rsidRDefault="006C42D2" w:rsidP="006C42D2">
      <w:pPr>
        <w:shd w:val="clear" w:color="auto" w:fill="FFFFFF"/>
        <w:spacing w:before="120" w:after="120" w:line="240" w:lineRule="auto"/>
        <w:jc w:val="center"/>
        <w:rPr>
          <w:rFonts w:ascii="Times New Roman" w:eastAsia="Times New Roman" w:hAnsi="Times New Roman" w:cs="Times New Roman"/>
          <w:b/>
          <w:bCs/>
          <w:color w:val="333333"/>
          <w:sz w:val="28"/>
          <w:szCs w:val="28"/>
        </w:rPr>
      </w:pPr>
    </w:p>
    <w:p w:rsidR="009C1B8F" w:rsidRPr="009C1B8F" w:rsidRDefault="009C1B8F" w:rsidP="006C42D2">
      <w:pPr>
        <w:shd w:val="clear" w:color="auto" w:fill="FFFFFF"/>
        <w:spacing w:before="120" w:after="120" w:line="240" w:lineRule="auto"/>
        <w:jc w:val="center"/>
        <w:rPr>
          <w:rFonts w:ascii="Times New Roman" w:eastAsia="Times New Roman" w:hAnsi="Times New Roman" w:cs="Times New Roman"/>
          <w:color w:val="333333"/>
          <w:sz w:val="28"/>
          <w:szCs w:val="28"/>
        </w:rPr>
      </w:pPr>
      <w:r w:rsidRPr="009C1B8F">
        <w:rPr>
          <w:rFonts w:ascii="Times New Roman" w:eastAsia="Times New Roman" w:hAnsi="Times New Roman" w:cs="Times New Roman"/>
          <w:b/>
          <w:bCs/>
          <w:color w:val="333333"/>
          <w:sz w:val="28"/>
          <w:szCs w:val="28"/>
          <w:lang w:val="vi-VN"/>
        </w:rPr>
        <w:t>CHỦ TỊCH ỦY BAN NHÂN DÂN TỈNH</w:t>
      </w:r>
    </w:p>
    <w:p w:rsidR="009C1B8F" w:rsidRPr="009C1B8F" w:rsidRDefault="009C1B8F" w:rsidP="006C42D2">
      <w:pPr>
        <w:shd w:val="clear" w:color="auto" w:fill="FFFFFF"/>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i/>
          <w:iCs/>
          <w:color w:val="333333"/>
          <w:sz w:val="28"/>
          <w:szCs w:val="28"/>
          <w:lang w:val="vi-VN"/>
        </w:rPr>
        <w:t>Căn cứ Điều 142 Luật Tổ chức chính quyền địa phương năm 2015;</w:t>
      </w:r>
    </w:p>
    <w:p w:rsidR="009C1B8F" w:rsidRPr="009C1B8F" w:rsidRDefault="009C1B8F" w:rsidP="006C42D2">
      <w:pPr>
        <w:shd w:val="clear" w:color="auto" w:fill="FFFFFF"/>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i/>
          <w:iCs/>
          <w:color w:val="333333"/>
          <w:sz w:val="28"/>
          <w:szCs w:val="28"/>
          <w:lang w:val="vi-VN"/>
        </w:rPr>
        <w:t>Căn cứ Nghị định số </w:t>
      </w:r>
      <w:hyperlink r:id="rId4" w:tgtFrame="_blank" w:tooltip="Nghị định 63/2010/NĐ-CP" w:history="1">
        <w:r w:rsidRPr="008F45F0">
          <w:rPr>
            <w:rFonts w:ascii="Times New Roman" w:eastAsia="Times New Roman" w:hAnsi="Times New Roman" w:cs="Times New Roman"/>
            <w:i/>
            <w:iCs/>
            <w:color w:val="0492DB"/>
            <w:sz w:val="28"/>
            <w:szCs w:val="28"/>
            <w:lang w:val="vi-VN"/>
          </w:rPr>
          <w:t>63/2010/NĐ-CP</w:t>
        </w:r>
      </w:hyperlink>
      <w:r w:rsidRPr="009C1B8F">
        <w:rPr>
          <w:rFonts w:ascii="Times New Roman" w:eastAsia="Times New Roman" w:hAnsi="Times New Roman" w:cs="Times New Roman"/>
          <w:i/>
          <w:iCs/>
          <w:color w:val="333333"/>
          <w:sz w:val="28"/>
          <w:szCs w:val="28"/>
          <w:lang w:val="vi-VN"/>
        </w:rPr>
        <w:t> ngày 08/6/2010 của Chính phủ về kiểm soát thủ tục hành chính và Nghị định số </w:t>
      </w:r>
      <w:hyperlink r:id="rId5" w:tgtFrame="_blank" w:tooltip="Nghị định 48/2013/NĐ-CP" w:history="1">
        <w:r w:rsidRPr="008F45F0">
          <w:rPr>
            <w:rFonts w:ascii="Times New Roman" w:eastAsia="Times New Roman" w:hAnsi="Times New Roman" w:cs="Times New Roman"/>
            <w:i/>
            <w:iCs/>
            <w:color w:val="0492DB"/>
            <w:sz w:val="28"/>
            <w:szCs w:val="28"/>
            <w:lang w:val="vi-VN"/>
          </w:rPr>
          <w:t>48/2013/NĐ-CP</w:t>
        </w:r>
      </w:hyperlink>
      <w:r w:rsidRPr="009C1B8F">
        <w:rPr>
          <w:rFonts w:ascii="Times New Roman" w:eastAsia="Times New Roman" w:hAnsi="Times New Roman" w:cs="Times New Roman"/>
          <w:i/>
          <w:iCs/>
          <w:color w:val="333333"/>
          <w:sz w:val="28"/>
          <w:szCs w:val="28"/>
          <w:lang w:val="vi-VN"/>
        </w:rPr>
        <w:t> ngày 14/5/2013 của Chính phủ về sửa đổi, bổ sung một số điều các nghị định liên quan đến kiểm soát thủ tục hành chính;</w:t>
      </w:r>
    </w:p>
    <w:p w:rsidR="009C1B8F" w:rsidRPr="009C1B8F" w:rsidRDefault="009C1B8F" w:rsidP="006C42D2">
      <w:pPr>
        <w:shd w:val="clear" w:color="auto" w:fill="FFFFFF"/>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i/>
          <w:iCs/>
          <w:color w:val="333333"/>
          <w:sz w:val="28"/>
          <w:szCs w:val="28"/>
          <w:lang w:val="vi-VN"/>
        </w:rPr>
        <w:t>Căn cứ Thông tư số </w:t>
      </w:r>
      <w:hyperlink r:id="rId6" w:tgtFrame="_blank" w:tooltip="Thông tư 05/2014/TT-BTP" w:history="1">
        <w:r w:rsidRPr="008F45F0">
          <w:rPr>
            <w:rFonts w:ascii="Times New Roman" w:eastAsia="Times New Roman" w:hAnsi="Times New Roman" w:cs="Times New Roman"/>
            <w:i/>
            <w:iCs/>
            <w:color w:val="0492DB"/>
            <w:sz w:val="28"/>
            <w:szCs w:val="28"/>
            <w:lang w:val="vi-VN"/>
          </w:rPr>
          <w:t>05/2014/TT-BTP</w:t>
        </w:r>
      </w:hyperlink>
      <w:r w:rsidRPr="009C1B8F">
        <w:rPr>
          <w:rFonts w:ascii="Times New Roman" w:eastAsia="Times New Roman" w:hAnsi="Times New Roman" w:cs="Times New Roman"/>
          <w:i/>
          <w:iCs/>
          <w:color w:val="333333"/>
          <w:sz w:val="28"/>
          <w:szCs w:val="28"/>
          <w:lang w:val="vi-VN"/>
        </w:rPr>
        <w:t> n</w:t>
      </w:r>
      <w:r w:rsidRPr="009C1B8F">
        <w:rPr>
          <w:rFonts w:ascii="Times New Roman" w:eastAsia="Times New Roman" w:hAnsi="Times New Roman" w:cs="Times New Roman"/>
          <w:i/>
          <w:iCs/>
          <w:color w:val="333333"/>
          <w:sz w:val="28"/>
          <w:szCs w:val="28"/>
        </w:rPr>
        <w:t>g</w:t>
      </w:r>
      <w:r w:rsidRPr="009C1B8F">
        <w:rPr>
          <w:rFonts w:ascii="Times New Roman" w:eastAsia="Times New Roman" w:hAnsi="Times New Roman" w:cs="Times New Roman"/>
          <w:i/>
          <w:iCs/>
          <w:color w:val="333333"/>
          <w:sz w:val="28"/>
          <w:szCs w:val="28"/>
          <w:lang w:val="vi-VN"/>
        </w:rPr>
        <w:t>ày 07/02/2014 của Bộ Tư pháp hướng dẫn công b</w:t>
      </w:r>
      <w:r w:rsidRPr="009C1B8F">
        <w:rPr>
          <w:rFonts w:ascii="Times New Roman" w:eastAsia="Times New Roman" w:hAnsi="Times New Roman" w:cs="Times New Roman"/>
          <w:i/>
          <w:iCs/>
          <w:color w:val="333333"/>
          <w:sz w:val="28"/>
          <w:szCs w:val="28"/>
        </w:rPr>
        <w:t>ố</w:t>
      </w:r>
      <w:r w:rsidRPr="009C1B8F">
        <w:rPr>
          <w:rFonts w:ascii="Times New Roman" w:eastAsia="Times New Roman" w:hAnsi="Times New Roman" w:cs="Times New Roman"/>
          <w:i/>
          <w:iCs/>
          <w:color w:val="333333"/>
          <w:sz w:val="28"/>
          <w:szCs w:val="28"/>
          <w:lang w:val="vi-VN"/>
        </w:rPr>
        <w:t>, niêm yết thủ tục hành chính và báo cáo về tình hình, kết quả thực hiện kiểm soát thủ tục hành chính;</w:t>
      </w:r>
    </w:p>
    <w:p w:rsidR="009C1B8F" w:rsidRPr="009C1B8F" w:rsidRDefault="009C1B8F" w:rsidP="006C42D2">
      <w:pPr>
        <w:shd w:val="clear" w:color="auto" w:fill="FFFFFF"/>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i/>
          <w:iCs/>
          <w:color w:val="333333"/>
          <w:sz w:val="28"/>
          <w:szCs w:val="28"/>
          <w:lang w:val="vi-VN"/>
        </w:rPr>
        <w:t>Xét đề nghị của Chánh thanh tra tỉnh,</w:t>
      </w:r>
    </w:p>
    <w:p w:rsidR="006C42D2" w:rsidRDefault="006C42D2" w:rsidP="006C42D2">
      <w:pPr>
        <w:shd w:val="clear" w:color="auto" w:fill="FFFFFF"/>
        <w:spacing w:before="120" w:after="120" w:line="240" w:lineRule="auto"/>
        <w:jc w:val="center"/>
        <w:rPr>
          <w:rFonts w:ascii="Times New Roman" w:eastAsia="Times New Roman" w:hAnsi="Times New Roman" w:cs="Times New Roman"/>
          <w:b/>
          <w:bCs/>
          <w:color w:val="333333"/>
          <w:sz w:val="28"/>
          <w:szCs w:val="28"/>
        </w:rPr>
      </w:pPr>
    </w:p>
    <w:p w:rsidR="009C1B8F" w:rsidRPr="009C1B8F" w:rsidRDefault="009C1B8F" w:rsidP="006C42D2">
      <w:pPr>
        <w:shd w:val="clear" w:color="auto" w:fill="FFFFFF"/>
        <w:spacing w:before="120" w:after="120" w:line="240" w:lineRule="auto"/>
        <w:jc w:val="center"/>
        <w:rPr>
          <w:rFonts w:ascii="Times New Roman" w:eastAsia="Times New Roman" w:hAnsi="Times New Roman" w:cs="Times New Roman"/>
          <w:color w:val="333333"/>
          <w:sz w:val="28"/>
          <w:szCs w:val="28"/>
        </w:rPr>
      </w:pPr>
      <w:r w:rsidRPr="009C1B8F">
        <w:rPr>
          <w:rFonts w:ascii="Times New Roman" w:eastAsia="Times New Roman" w:hAnsi="Times New Roman" w:cs="Times New Roman"/>
          <w:b/>
          <w:bCs/>
          <w:color w:val="333333"/>
          <w:sz w:val="28"/>
          <w:szCs w:val="28"/>
          <w:lang w:val="vi-VN"/>
        </w:rPr>
        <w:t>QUYẾT ĐỊNH:</w:t>
      </w:r>
    </w:p>
    <w:p w:rsidR="009C1B8F" w:rsidRPr="009C1B8F" w:rsidRDefault="009C1B8F" w:rsidP="006C42D2">
      <w:pPr>
        <w:shd w:val="clear" w:color="auto" w:fill="FFFFFF"/>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b/>
          <w:bCs/>
          <w:color w:val="333333"/>
          <w:sz w:val="28"/>
          <w:szCs w:val="28"/>
          <w:lang w:val="vi-VN"/>
        </w:rPr>
        <w:t>Điều 1.</w:t>
      </w:r>
      <w:r w:rsidRPr="009C1B8F">
        <w:rPr>
          <w:rFonts w:ascii="Times New Roman" w:eastAsia="Times New Roman" w:hAnsi="Times New Roman" w:cs="Times New Roman"/>
          <w:color w:val="333333"/>
          <w:sz w:val="28"/>
          <w:szCs w:val="28"/>
          <w:lang w:val="vi-VN"/>
        </w:rPr>
        <w:t> Công bố kèm theo Quyết định này 04 thủ tục hành chính mới, 04 thủ tục hành chính bãi bỏ trong lĩnh vực tiếp công dân, giải quyết khiếu nại, tố cáo thuộc thẩm quyền giải quyết của UBND cấp xã </w:t>
      </w:r>
      <w:r w:rsidRPr="009C1B8F">
        <w:rPr>
          <w:rFonts w:ascii="Times New Roman" w:eastAsia="Times New Roman" w:hAnsi="Times New Roman" w:cs="Times New Roman"/>
          <w:i/>
          <w:iCs/>
          <w:color w:val="333333"/>
          <w:sz w:val="28"/>
          <w:szCs w:val="28"/>
          <w:lang w:val="vi-VN"/>
        </w:rPr>
        <w:t>(Có phụ lục kèm theo)</w:t>
      </w:r>
      <w:r w:rsidRPr="009C1B8F">
        <w:rPr>
          <w:rFonts w:ascii="Times New Roman" w:eastAsia="Times New Roman" w:hAnsi="Times New Roman" w:cs="Times New Roman"/>
          <w:color w:val="333333"/>
          <w:sz w:val="28"/>
          <w:szCs w:val="28"/>
          <w:lang w:val="vi-VN"/>
        </w:rPr>
        <w:t>.</w:t>
      </w:r>
    </w:p>
    <w:p w:rsidR="009C1B8F" w:rsidRPr="009C1B8F" w:rsidRDefault="009C1B8F" w:rsidP="006C42D2">
      <w:pPr>
        <w:shd w:val="clear" w:color="auto" w:fill="FFFFFF"/>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b/>
          <w:bCs/>
          <w:color w:val="333333"/>
          <w:sz w:val="28"/>
          <w:szCs w:val="28"/>
          <w:lang w:val="vi-VN"/>
        </w:rPr>
        <w:t>Điều 2.</w:t>
      </w:r>
      <w:r w:rsidRPr="009C1B8F">
        <w:rPr>
          <w:rFonts w:ascii="Times New Roman" w:eastAsia="Times New Roman" w:hAnsi="Times New Roman" w:cs="Times New Roman"/>
          <w:color w:val="333333"/>
          <w:sz w:val="28"/>
          <w:szCs w:val="28"/>
          <w:lang w:val="vi-VN"/>
        </w:rPr>
        <w:t> Quyết định có hiệu lực thi hành kể từ ngày ký.</w:t>
      </w:r>
    </w:p>
    <w:p w:rsidR="009C1B8F" w:rsidRPr="009C1B8F" w:rsidRDefault="009C1B8F" w:rsidP="006C42D2">
      <w:pPr>
        <w:shd w:val="clear" w:color="auto" w:fill="FFFFFF"/>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Chánh Văn phòng Ủy ban nhân dân tỉnh, Giám đốc Sở Tư pháp, Chủ tịch UBND các huyện, thị xã, thành phố, Chủ tịch UBND x</w:t>
      </w:r>
      <w:r w:rsidRPr="009C1B8F">
        <w:rPr>
          <w:rFonts w:ascii="Times New Roman" w:eastAsia="Times New Roman" w:hAnsi="Times New Roman" w:cs="Times New Roman"/>
          <w:color w:val="333333"/>
          <w:sz w:val="28"/>
          <w:szCs w:val="28"/>
        </w:rPr>
        <w:t>ã</w:t>
      </w:r>
      <w:r w:rsidRPr="009C1B8F">
        <w:rPr>
          <w:rFonts w:ascii="Times New Roman" w:eastAsia="Times New Roman" w:hAnsi="Times New Roman" w:cs="Times New Roman"/>
          <w:color w:val="333333"/>
          <w:sz w:val="28"/>
          <w:szCs w:val="28"/>
          <w:lang w:val="vi-VN"/>
        </w:rPr>
        <w:t>, phường, thị trấ</w:t>
      </w:r>
      <w:r w:rsidRPr="009C1B8F">
        <w:rPr>
          <w:rFonts w:ascii="Times New Roman" w:eastAsia="Times New Roman" w:hAnsi="Times New Roman" w:cs="Times New Roman"/>
          <w:color w:val="333333"/>
          <w:sz w:val="28"/>
          <w:szCs w:val="28"/>
        </w:rPr>
        <w:t>n</w:t>
      </w:r>
      <w:r w:rsidRPr="009C1B8F">
        <w:rPr>
          <w:rFonts w:ascii="Times New Roman" w:eastAsia="Times New Roman" w:hAnsi="Times New Roman" w:cs="Times New Roman"/>
          <w:color w:val="333333"/>
          <w:sz w:val="28"/>
          <w:szCs w:val="28"/>
          <w:lang w:val="vi-VN"/>
        </w:rPr>
        <w:t> và c</w:t>
      </w:r>
      <w:r w:rsidRPr="009C1B8F">
        <w:rPr>
          <w:rFonts w:ascii="Times New Roman" w:eastAsia="Times New Roman" w:hAnsi="Times New Roman" w:cs="Times New Roman"/>
          <w:color w:val="333333"/>
          <w:sz w:val="28"/>
          <w:szCs w:val="28"/>
        </w:rPr>
        <w:t>á</w:t>
      </w:r>
      <w:r w:rsidRPr="009C1B8F">
        <w:rPr>
          <w:rFonts w:ascii="Times New Roman" w:eastAsia="Times New Roman" w:hAnsi="Times New Roman" w:cs="Times New Roman"/>
          <w:color w:val="333333"/>
          <w:sz w:val="28"/>
          <w:szCs w:val="28"/>
          <w:lang w:val="vi-VN"/>
        </w:rPr>
        <w:t>c tổ chức, cá nhân có liên quan chịu trách nhiệm thi hành Quyết định này</w:t>
      </w:r>
      <w:r w:rsidRPr="009C1B8F">
        <w:rPr>
          <w:rFonts w:ascii="Times New Roman" w:eastAsia="Times New Roman" w:hAnsi="Times New Roman" w:cs="Times New Roman"/>
          <w:color w:val="333333"/>
          <w:sz w:val="28"/>
          <w:szCs w:val="28"/>
        </w:rPr>
        <w:t>./.</w:t>
      </w:r>
    </w:p>
    <w:p w:rsidR="009C1B8F" w:rsidRDefault="009C1B8F" w:rsidP="006C42D2">
      <w:pPr>
        <w:shd w:val="clear" w:color="auto" w:fill="FFFFFF"/>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rPr>
        <w:t> </w:t>
      </w:r>
    </w:p>
    <w:p w:rsidR="006C42D2" w:rsidRPr="009C1B8F" w:rsidRDefault="006C42D2" w:rsidP="008F45F0">
      <w:pPr>
        <w:shd w:val="clear" w:color="auto" w:fill="FFFFFF"/>
        <w:spacing w:before="120" w:after="120" w:line="240" w:lineRule="auto"/>
        <w:jc w:val="both"/>
        <w:rPr>
          <w:rFonts w:ascii="Times New Roman" w:eastAsia="Times New Roman" w:hAnsi="Times New Roman" w:cs="Times New Roman"/>
          <w:color w:val="333333"/>
          <w:sz w:val="28"/>
          <w:szCs w:val="28"/>
        </w:rPr>
      </w:pPr>
    </w:p>
    <w:tbl>
      <w:tblPr>
        <w:tblW w:w="0" w:type="auto"/>
        <w:shd w:val="clear" w:color="auto" w:fill="FFFFFF"/>
        <w:tblCellMar>
          <w:left w:w="0" w:type="dxa"/>
          <w:right w:w="0" w:type="dxa"/>
        </w:tblCellMar>
        <w:tblLook w:val="04A0"/>
      </w:tblPr>
      <w:tblGrid>
        <w:gridCol w:w="4428"/>
        <w:gridCol w:w="4428"/>
      </w:tblGrid>
      <w:tr w:rsidR="009C1B8F" w:rsidRPr="009C1B8F" w:rsidTr="009C1B8F">
        <w:tc>
          <w:tcPr>
            <w:tcW w:w="4428" w:type="dxa"/>
            <w:shd w:val="clear" w:color="auto" w:fill="FFFFFF"/>
            <w:tcMar>
              <w:top w:w="0" w:type="dxa"/>
              <w:left w:w="108" w:type="dxa"/>
              <w:bottom w:w="0" w:type="dxa"/>
              <w:right w:w="108" w:type="dxa"/>
            </w:tcMar>
            <w:hideMark/>
          </w:tcPr>
          <w:p w:rsidR="009C1B8F" w:rsidRPr="009C1B8F" w:rsidRDefault="009C1B8F" w:rsidP="006C42D2">
            <w:pPr>
              <w:spacing w:before="120" w:after="120" w:line="240" w:lineRule="auto"/>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lastRenderedPageBreak/>
              <w:br/>
            </w:r>
            <w:r w:rsidRPr="009C1B8F">
              <w:rPr>
                <w:rFonts w:ascii="Times New Roman" w:eastAsia="Times New Roman" w:hAnsi="Times New Roman" w:cs="Times New Roman"/>
                <w:b/>
                <w:bCs/>
                <w:i/>
                <w:iCs/>
                <w:color w:val="333333"/>
                <w:sz w:val="28"/>
                <w:szCs w:val="28"/>
                <w:lang w:val="vi-VN"/>
              </w:rPr>
              <w:t>Nơi nhận:</w:t>
            </w:r>
            <w:r w:rsidRPr="009C1B8F">
              <w:rPr>
                <w:rFonts w:ascii="Times New Roman" w:eastAsia="Times New Roman" w:hAnsi="Times New Roman" w:cs="Times New Roman"/>
                <w:b/>
                <w:bCs/>
                <w:i/>
                <w:iCs/>
                <w:color w:val="333333"/>
                <w:sz w:val="28"/>
                <w:szCs w:val="28"/>
                <w:lang w:val="vi-VN"/>
              </w:rPr>
              <w:br/>
            </w:r>
            <w:r w:rsidRPr="009C1B8F">
              <w:rPr>
                <w:rFonts w:ascii="Times New Roman" w:eastAsia="Times New Roman" w:hAnsi="Times New Roman" w:cs="Times New Roman"/>
                <w:color w:val="333333"/>
                <w:sz w:val="28"/>
                <w:szCs w:val="28"/>
                <w:lang w:val="vi-VN"/>
              </w:rPr>
              <w:t>- Như điều 2;</w:t>
            </w:r>
            <w:r w:rsidRPr="009C1B8F">
              <w:rPr>
                <w:rFonts w:ascii="Times New Roman" w:eastAsia="Times New Roman" w:hAnsi="Times New Roman" w:cs="Times New Roman"/>
                <w:color w:val="333333"/>
                <w:sz w:val="28"/>
                <w:szCs w:val="28"/>
                <w:lang w:val="vi-VN"/>
              </w:rPr>
              <w:br/>
              <w:t>- Cục Kiểm soát TTHC-Bộ Tư pháp;</w:t>
            </w:r>
            <w:r w:rsidRPr="009C1B8F">
              <w:rPr>
                <w:rFonts w:ascii="Times New Roman" w:eastAsia="Times New Roman" w:hAnsi="Times New Roman" w:cs="Times New Roman"/>
                <w:color w:val="333333"/>
                <w:sz w:val="28"/>
                <w:szCs w:val="28"/>
                <w:lang w:val="vi-VN"/>
              </w:rPr>
              <w:br/>
              <w:t>- UBND cấp xã (UBND cấp huyện sao gửi);</w:t>
            </w:r>
            <w:r w:rsidRPr="009C1B8F">
              <w:rPr>
                <w:rFonts w:ascii="Times New Roman" w:eastAsia="Times New Roman" w:hAnsi="Times New Roman" w:cs="Times New Roman"/>
                <w:color w:val="333333"/>
                <w:sz w:val="28"/>
                <w:szCs w:val="28"/>
                <w:lang w:val="vi-VN"/>
              </w:rPr>
              <w:br/>
              <w:t>- Ban tiếp công dân t</w:t>
            </w:r>
            <w:r w:rsidRPr="009C1B8F">
              <w:rPr>
                <w:rFonts w:ascii="Times New Roman" w:eastAsia="Times New Roman" w:hAnsi="Times New Roman" w:cs="Times New Roman"/>
                <w:color w:val="333333"/>
                <w:sz w:val="28"/>
                <w:szCs w:val="28"/>
              </w:rPr>
              <w:t>ỉ</w:t>
            </w:r>
            <w:r w:rsidRPr="009C1B8F">
              <w:rPr>
                <w:rFonts w:ascii="Times New Roman" w:eastAsia="Times New Roman" w:hAnsi="Times New Roman" w:cs="Times New Roman"/>
                <w:color w:val="333333"/>
                <w:sz w:val="28"/>
                <w:szCs w:val="28"/>
                <w:lang w:val="vi-VN"/>
              </w:rPr>
              <w:t>nh;</w:t>
            </w:r>
            <w:r w:rsidRPr="009C1B8F">
              <w:rPr>
                <w:rFonts w:ascii="Times New Roman" w:eastAsia="Times New Roman" w:hAnsi="Times New Roman" w:cs="Times New Roman"/>
                <w:color w:val="333333"/>
                <w:sz w:val="28"/>
                <w:szCs w:val="28"/>
                <w:lang w:val="vi-VN"/>
              </w:rPr>
              <w:br/>
              <w:t>- Cổng thông tin điện tử t</w:t>
            </w:r>
            <w:r w:rsidRPr="009C1B8F">
              <w:rPr>
                <w:rFonts w:ascii="Times New Roman" w:eastAsia="Times New Roman" w:hAnsi="Times New Roman" w:cs="Times New Roman"/>
                <w:color w:val="333333"/>
                <w:sz w:val="28"/>
                <w:szCs w:val="28"/>
              </w:rPr>
              <w:t>ỉ</w:t>
            </w:r>
            <w:r w:rsidRPr="009C1B8F">
              <w:rPr>
                <w:rFonts w:ascii="Times New Roman" w:eastAsia="Times New Roman" w:hAnsi="Times New Roman" w:cs="Times New Roman"/>
                <w:color w:val="333333"/>
                <w:sz w:val="28"/>
                <w:szCs w:val="28"/>
                <w:lang w:val="vi-VN"/>
              </w:rPr>
              <w:t>nh;</w:t>
            </w:r>
            <w:r w:rsidRPr="009C1B8F">
              <w:rPr>
                <w:rFonts w:ascii="Times New Roman" w:eastAsia="Times New Roman" w:hAnsi="Times New Roman" w:cs="Times New Roman"/>
                <w:color w:val="333333"/>
                <w:sz w:val="28"/>
                <w:szCs w:val="28"/>
                <w:lang w:val="vi-VN"/>
              </w:rPr>
              <w:br/>
              <w:t>- Trang TTĐT: Thanh tra t</w:t>
            </w:r>
            <w:r w:rsidRPr="009C1B8F">
              <w:rPr>
                <w:rFonts w:ascii="Times New Roman" w:eastAsia="Times New Roman" w:hAnsi="Times New Roman" w:cs="Times New Roman"/>
                <w:color w:val="333333"/>
                <w:sz w:val="28"/>
                <w:szCs w:val="28"/>
              </w:rPr>
              <w:t>ỉ</w:t>
            </w:r>
            <w:r w:rsidRPr="009C1B8F">
              <w:rPr>
                <w:rFonts w:ascii="Times New Roman" w:eastAsia="Times New Roman" w:hAnsi="Times New Roman" w:cs="Times New Roman"/>
                <w:color w:val="333333"/>
                <w:sz w:val="28"/>
                <w:szCs w:val="28"/>
                <w:lang w:val="vi-VN"/>
              </w:rPr>
              <w:t>nh, UBND cấp huyện;</w:t>
            </w:r>
            <w:r w:rsidRPr="009C1B8F">
              <w:rPr>
                <w:rFonts w:ascii="Times New Roman" w:eastAsia="Times New Roman" w:hAnsi="Times New Roman" w:cs="Times New Roman"/>
                <w:color w:val="333333"/>
                <w:sz w:val="28"/>
                <w:szCs w:val="28"/>
                <w:lang w:val="vi-VN"/>
              </w:rPr>
              <w:br/>
              <w:t>- Lưu; VT, NC.</w:t>
            </w:r>
          </w:p>
        </w:tc>
        <w:tc>
          <w:tcPr>
            <w:tcW w:w="4428" w:type="dxa"/>
            <w:shd w:val="clear" w:color="auto" w:fill="FFFFFF"/>
            <w:tcMar>
              <w:top w:w="0" w:type="dxa"/>
              <w:left w:w="108" w:type="dxa"/>
              <w:bottom w:w="0" w:type="dxa"/>
              <w:right w:w="108" w:type="dxa"/>
            </w:tcMar>
            <w:hideMark/>
          </w:tcPr>
          <w:p w:rsidR="009C1B8F" w:rsidRPr="009C1B8F" w:rsidRDefault="009C1B8F" w:rsidP="006C42D2">
            <w:pPr>
              <w:spacing w:before="120" w:after="120" w:line="240" w:lineRule="auto"/>
              <w:jc w:val="center"/>
              <w:rPr>
                <w:rFonts w:ascii="Times New Roman" w:eastAsia="Times New Roman" w:hAnsi="Times New Roman" w:cs="Times New Roman"/>
                <w:color w:val="333333"/>
                <w:sz w:val="28"/>
                <w:szCs w:val="28"/>
              </w:rPr>
            </w:pPr>
            <w:r w:rsidRPr="009C1B8F">
              <w:rPr>
                <w:rFonts w:ascii="Times New Roman" w:eastAsia="Times New Roman" w:hAnsi="Times New Roman" w:cs="Times New Roman"/>
                <w:b/>
                <w:bCs/>
                <w:color w:val="333333"/>
                <w:sz w:val="28"/>
                <w:szCs w:val="28"/>
              </w:rPr>
              <w:t>CHỦ TỊCH</w:t>
            </w:r>
            <w:r w:rsidRPr="009C1B8F">
              <w:rPr>
                <w:rFonts w:ascii="Times New Roman" w:eastAsia="Times New Roman" w:hAnsi="Times New Roman" w:cs="Times New Roman"/>
                <w:b/>
                <w:bCs/>
                <w:color w:val="333333"/>
                <w:sz w:val="28"/>
                <w:szCs w:val="28"/>
              </w:rPr>
              <w:br/>
            </w:r>
            <w:r w:rsidRPr="009C1B8F">
              <w:rPr>
                <w:rFonts w:ascii="Times New Roman" w:eastAsia="Times New Roman" w:hAnsi="Times New Roman" w:cs="Times New Roman"/>
                <w:b/>
                <w:bCs/>
                <w:color w:val="333333"/>
                <w:sz w:val="28"/>
                <w:szCs w:val="28"/>
              </w:rPr>
              <w:br/>
            </w:r>
            <w:r w:rsidRPr="009C1B8F">
              <w:rPr>
                <w:rFonts w:ascii="Times New Roman" w:eastAsia="Times New Roman" w:hAnsi="Times New Roman" w:cs="Times New Roman"/>
                <w:b/>
                <w:bCs/>
                <w:color w:val="333333"/>
                <w:sz w:val="28"/>
                <w:szCs w:val="28"/>
              </w:rPr>
              <w:br/>
            </w:r>
            <w:r w:rsidRPr="009C1B8F">
              <w:rPr>
                <w:rFonts w:ascii="Times New Roman" w:eastAsia="Times New Roman" w:hAnsi="Times New Roman" w:cs="Times New Roman"/>
                <w:b/>
                <w:bCs/>
                <w:color w:val="333333"/>
                <w:sz w:val="28"/>
                <w:szCs w:val="28"/>
              </w:rPr>
              <w:br/>
            </w:r>
            <w:r w:rsidRPr="009C1B8F">
              <w:rPr>
                <w:rFonts w:ascii="Times New Roman" w:eastAsia="Times New Roman" w:hAnsi="Times New Roman" w:cs="Times New Roman"/>
                <w:b/>
                <w:bCs/>
                <w:color w:val="333333"/>
                <w:sz w:val="28"/>
                <w:szCs w:val="28"/>
              </w:rPr>
              <w:br/>
              <w:t>Võ Ngọc Thành</w:t>
            </w:r>
          </w:p>
        </w:tc>
      </w:tr>
    </w:tbl>
    <w:p w:rsidR="009C1B8F" w:rsidRPr="009C1B8F" w:rsidRDefault="009C1B8F" w:rsidP="008F45F0">
      <w:pPr>
        <w:shd w:val="clear" w:color="auto" w:fill="FFFFFF"/>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 </w:t>
      </w:r>
    </w:p>
    <w:p w:rsidR="009C1B8F" w:rsidRPr="009C1B8F" w:rsidRDefault="009C1B8F" w:rsidP="006C42D2">
      <w:pPr>
        <w:shd w:val="clear" w:color="auto" w:fill="FFFFFF"/>
        <w:spacing w:before="120" w:after="120" w:line="240" w:lineRule="auto"/>
        <w:jc w:val="center"/>
        <w:rPr>
          <w:rFonts w:ascii="Times New Roman" w:eastAsia="Times New Roman" w:hAnsi="Times New Roman" w:cs="Times New Roman"/>
          <w:color w:val="333333"/>
          <w:sz w:val="28"/>
          <w:szCs w:val="28"/>
        </w:rPr>
      </w:pPr>
      <w:r w:rsidRPr="009C1B8F">
        <w:rPr>
          <w:rFonts w:ascii="Times New Roman" w:eastAsia="Times New Roman" w:hAnsi="Times New Roman" w:cs="Times New Roman"/>
          <w:b/>
          <w:bCs/>
          <w:color w:val="333333"/>
          <w:sz w:val="28"/>
          <w:szCs w:val="28"/>
          <w:lang w:val="vi-VN"/>
        </w:rPr>
        <w:t>PHỤ LỤC</w:t>
      </w:r>
    </w:p>
    <w:p w:rsidR="009C1B8F" w:rsidRPr="009C1B8F" w:rsidRDefault="009C1B8F" w:rsidP="006C42D2">
      <w:pPr>
        <w:shd w:val="clear" w:color="auto" w:fill="FFFFFF"/>
        <w:spacing w:before="120" w:after="120" w:line="240" w:lineRule="auto"/>
        <w:jc w:val="center"/>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THỦ TỤC HÀNH CHÍNH</w:t>
      </w:r>
      <w:r w:rsidRPr="009C1B8F">
        <w:rPr>
          <w:rFonts w:ascii="Times New Roman" w:eastAsia="Times New Roman" w:hAnsi="Times New Roman" w:cs="Times New Roman"/>
          <w:color w:val="333333"/>
          <w:sz w:val="28"/>
          <w:szCs w:val="28"/>
        </w:rPr>
        <w:br/>
      </w:r>
      <w:r w:rsidRPr="009C1B8F">
        <w:rPr>
          <w:rFonts w:ascii="Times New Roman" w:eastAsia="Times New Roman" w:hAnsi="Times New Roman" w:cs="Times New Roman"/>
          <w:i/>
          <w:iCs/>
          <w:color w:val="333333"/>
          <w:sz w:val="28"/>
          <w:szCs w:val="28"/>
        </w:rPr>
        <w:t>(Kèm theo Quyết</w:t>
      </w:r>
      <w:r w:rsidRPr="009C1B8F">
        <w:rPr>
          <w:rFonts w:ascii="Times New Roman" w:eastAsia="Times New Roman" w:hAnsi="Times New Roman" w:cs="Times New Roman"/>
          <w:i/>
          <w:iCs/>
          <w:color w:val="333333"/>
          <w:sz w:val="28"/>
          <w:szCs w:val="28"/>
          <w:lang w:val="vi-VN"/>
        </w:rPr>
        <w:t> định </w:t>
      </w:r>
      <w:r w:rsidRPr="009C1B8F">
        <w:rPr>
          <w:rFonts w:ascii="Times New Roman" w:eastAsia="Times New Roman" w:hAnsi="Times New Roman" w:cs="Times New Roman"/>
          <w:i/>
          <w:iCs/>
          <w:color w:val="333333"/>
          <w:sz w:val="28"/>
          <w:szCs w:val="28"/>
        </w:rPr>
        <w:t>s</w:t>
      </w:r>
      <w:r w:rsidRPr="009C1B8F">
        <w:rPr>
          <w:rFonts w:ascii="Times New Roman" w:eastAsia="Times New Roman" w:hAnsi="Times New Roman" w:cs="Times New Roman"/>
          <w:i/>
          <w:iCs/>
          <w:color w:val="333333"/>
          <w:sz w:val="28"/>
          <w:szCs w:val="28"/>
          <w:lang w:val="vi-VN"/>
        </w:rPr>
        <w:t>ố</w:t>
      </w:r>
      <w:r w:rsidRPr="009C1B8F">
        <w:rPr>
          <w:rFonts w:ascii="Times New Roman" w:eastAsia="Times New Roman" w:hAnsi="Times New Roman" w:cs="Times New Roman"/>
          <w:i/>
          <w:iCs/>
          <w:color w:val="333333"/>
          <w:sz w:val="28"/>
          <w:szCs w:val="28"/>
        </w:rPr>
        <w:t>: 174</w:t>
      </w:r>
      <w:r w:rsidRPr="009C1B8F">
        <w:rPr>
          <w:rFonts w:ascii="Times New Roman" w:eastAsia="Times New Roman" w:hAnsi="Times New Roman" w:cs="Times New Roman"/>
          <w:i/>
          <w:iCs/>
          <w:color w:val="333333"/>
          <w:sz w:val="28"/>
          <w:szCs w:val="28"/>
          <w:lang w:val="vi-VN"/>
        </w:rPr>
        <w:t>/QĐ-UBND ngày</w:t>
      </w:r>
      <w:r w:rsidRPr="009C1B8F">
        <w:rPr>
          <w:rFonts w:ascii="Times New Roman" w:eastAsia="Times New Roman" w:hAnsi="Times New Roman" w:cs="Times New Roman"/>
          <w:i/>
          <w:iCs/>
          <w:color w:val="333333"/>
          <w:sz w:val="28"/>
          <w:szCs w:val="28"/>
        </w:rPr>
        <w:t> 21</w:t>
      </w:r>
      <w:r w:rsidRPr="009C1B8F">
        <w:rPr>
          <w:rFonts w:ascii="Times New Roman" w:eastAsia="Times New Roman" w:hAnsi="Times New Roman" w:cs="Times New Roman"/>
          <w:i/>
          <w:iCs/>
          <w:color w:val="333333"/>
          <w:sz w:val="28"/>
          <w:szCs w:val="28"/>
          <w:lang w:val="vi-VN"/>
        </w:rPr>
        <w:t> th</w:t>
      </w:r>
      <w:r w:rsidRPr="009C1B8F">
        <w:rPr>
          <w:rFonts w:ascii="Times New Roman" w:eastAsia="Times New Roman" w:hAnsi="Times New Roman" w:cs="Times New Roman"/>
          <w:i/>
          <w:iCs/>
          <w:color w:val="333333"/>
          <w:sz w:val="28"/>
          <w:szCs w:val="28"/>
        </w:rPr>
        <w:t>á</w:t>
      </w:r>
      <w:r w:rsidRPr="009C1B8F">
        <w:rPr>
          <w:rFonts w:ascii="Times New Roman" w:eastAsia="Times New Roman" w:hAnsi="Times New Roman" w:cs="Times New Roman"/>
          <w:i/>
          <w:iCs/>
          <w:color w:val="333333"/>
          <w:sz w:val="28"/>
          <w:szCs w:val="28"/>
          <w:lang w:val="vi-VN"/>
        </w:rPr>
        <w:t>ng</w:t>
      </w:r>
      <w:r w:rsidRPr="009C1B8F">
        <w:rPr>
          <w:rFonts w:ascii="Times New Roman" w:eastAsia="Times New Roman" w:hAnsi="Times New Roman" w:cs="Times New Roman"/>
          <w:i/>
          <w:iCs/>
          <w:color w:val="333333"/>
          <w:sz w:val="28"/>
          <w:szCs w:val="28"/>
        </w:rPr>
        <w:t> 02 </w:t>
      </w:r>
      <w:r w:rsidRPr="009C1B8F">
        <w:rPr>
          <w:rFonts w:ascii="Times New Roman" w:eastAsia="Times New Roman" w:hAnsi="Times New Roman" w:cs="Times New Roman"/>
          <w:i/>
          <w:iCs/>
          <w:color w:val="333333"/>
          <w:sz w:val="28"/>
          <w:szCs w:val="28"/>
          <w:lang w:val="vi-VN"/>
        </w:rPr>
        <w:t>năm 2017</w:t>
      </w:r>
      <w:r w:rsidRPr="009C1B8F">
        <w:rPr>
          <w:rFonts w:ascii="Times New Roman" w:eastAsia="Times New Roman" w:hAnsi="Times New Roman" w:cs="Times New Roman"/>
          <w:i/>
          <w:iCs/>
          <w:color w:val="333333"/>
          <w:sz w:val="28"/>
          <w:szCs w:val="28"/>
        </w:rPr>
        <w:t> c</w:t>
      </w:r>
      <w:r w:rsidRPr="009C1B8F">
        <w:rPr>
          <w:rFonts w:ascii="Times New Roman" w:eastAsia="Times New Roman" w:hAnsi="Times New Roman" w:cs="Times New Roman"/>
          <w:i/>
          <w:iCs/>
          <w:color w:val="333333"/>
          <w:sz w:val="28"/>
          <w:szCs w:val="28"/>
          <w:lang w:val="vi-VN"/>
        </w:rPr>
        <w:t>ủa Chủ tịch Ủy ban nhân dân tỉnh)</w:t>
      </w:r>
    </w:p>
    <w:p w:rsidR="009C1B8F" w:rsidRPr="009C1B8F" w:rsidRDefault="009C1B8F" w:rsidP="008F45F0">
      <w:pPr>
        <w:shd w:val="clear" w:color="auto" w:fill="FFFFFF"/>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b/>
          <w:bCs/>
          <w:color w:val="333333"/>
          <w:sz w:val="28"/>
          <w:szCs w:val="28"/>
          <w:lang w:val="vi-VN"/>
        </w:rPr>
        <w:t>PH</w:t>
      </w:r>
      <w:r w:rsidRPr="009C1B8F">
        <w:rPr>
          <w:rFonts w:ascii="Times New Roman" w:eastAsia="Times New Roman" w:hAnsi="Times New Roman" w:cs="Times New Roman"/>
          <w:b/>
          <w:bCs/>
          <w:color w:val="333333"/>
          <w:sz w:val="28"/>
          <w:szCs w:val="28"/>
        </w:rPr>
        <w:t>Ầ</w:t>
      </w:r>
      <w:r w:rsidRPr="009C1B8F">
        <w:rPr>
          <w:rFonts w:ascii="Times New Roman" w:eastAsia="Times New Roman" w:hAnsi="Times New Roman" w:cs="Times New Roman"/>
          <w:b/>
          <w:bCs/>
          <w:color w:val="333333"/>
          <w:sz w:val="28"/>
          <w:szCs w:val="28"/>
          <w:lang w:val="vi-VN"/>
        </w:rPr>
        <w:t>N</w:t>
      </w:r>
      <w:r w:rsidRPr="009C1B8F">
        <w:rPr>
          <w:rFonts w:ascii="Times New Roman" w:eastAsia="Times New Roman" w:hAnsi="Times New Roman" w:cs="Times New Roman"/>
          <w:b/>
          <w:bCs/>
          <w:color w:val="333333"/>
          <w:sz w:val="28"/>
          <w:szCs w:val="28"/>
        </w:rPr>
        <w:t> I</w:t>
      </w:r>
      <w:r w:rsidRPr="009C1B8F">
        <w:rPr>
          <w:rFonts w:ascii="Times New Roman" w:eastAsia="Times New Roman" w:hAnsi="Times New Roman" w:cs="Times New Roman"/>
          <w:b/>
          <w:bCs/>
          <w:color w:val="333333"/>
          <w:sz w:val="28"/>
          <w:szCs w:val="28"/>
          <w:lang w:val="vi-VN"/>
        </w:rPr>
        <w:t>.</w:t>
      </w:r>
    </w:p>
    <w:p w:rsidR="009C1B8F" w:rsidRPr="009C1B8F" w:rsidRDefault="009C1B8F" w:rsidP="008F45F0">
      <w:pPr>
        <w:shd w:val="clear" w:color="auto" w:fill="FFFFFF"/>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b/>
          <w:bCs/>
          <w:color w:val="333333"/>
          <w:sz w:val="28"/>
          <w:szCs w:val="28"/>
          <w:lang w:val="vi-VN"/>
        </w:rPr>
        <w:t>DANH MỤC THỦ TỤC HÀNH CHÍNH</w:t>
      </w:r>
    </w:p>
    <w:p w:rsidR="009C1B8F" w:rsidRPr="009C1B8F" w:rsidRDefault="009C1B8F" w:rsidP="008F45F0">
      <w:pPr>
        <w:shd w:val="clear" w:color="auto" w:fill="FFFFFF"/>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b/>
          <w:bCs/>
          <w:color w:val="333333"/>
          <w:sz w:val="28"/>
          <w:szCs w:val="28"/>
          <w:lang w:val="vi-VN"/>
        </w:rPr>
        <w:t>1. Danh mục thủ tục hành chính mới</w:t>
      </w:r>
    </w:p>
    <w:tbl>
      <w:tblPr>
        <w:tblW w:w="5000" w:type="pct"/>
        <w:shd w:val="clear" w:color="auto" w:fill="FFFFFF"/>
        <w:tblCellMar>
          <w:left w:w="0" w:type="dxa"/>
          <w:right w:w="0" w:type="dxa"/>
        </w:tblCellMar>
        <w:tblLook w:val="04A0"/>
      </w:tblPr>
      <w:tblGrid>
        <w:gridCol w:w="657"/>
        <w:gridCol w:w="8723"/>
      </w:tblGrid>
      <w:tr w:rsidR="009C1B8F" w:rsidRPr="009C1B8F" w:rsidTr="009C1B8F">
        <w:tc>
          <w:tcPr>
            <w:tcW w:w="350" w:type="pct"/>
            <w:tcBorders>
              <w:top w:val="single" w:sz="8" w:space="0" w:color="auto"/>
              <w:left w:val="single" w:sz="8" w:space="0" w:color="auto"/>
              <w:bottom w:val="nil"/>
              <w:right w:val="nil"/>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b/>
                <w:bCs/>
                <w:color w:val="333333"/>
                <w:sz w:val="28"/>
                <w:szCs w:val="28"/>
                <w:lang w:val="vi-VN"/>
              </w:rPr>
              <w:t>STT</w:t>
            </w:r>
          </w:p>
        </w:tc>
        <w:tc>
          <w:tcPr>
            <w:tcW w:w="4650" w:type="pct"/>
            <w:tcBorders>
              <w:top w:val="single" w:sz="8" w:space="0" w:color="auto"/>
              <w:left w:val="single" w:sz="8" w:space="0" w:color="auto"/>
              <w:bottom w:val="nil"/>
              <w:right w:val="single" w:sz="8" w:space="0" w:color="auto"/>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b/>
                <w:bCs/>
                <w:color w:val="333333"/>
                <w:sz w:val="28"/>
                <w:szCs w:val="28"/>
                <w:lang w:val="vi-VN"/>
              </w:rPr>
              <w:t>Tên thủ tục hành chính</w:t>
            </w:r>
          </w:p>
        </w:tc>
      </w:tr>
      <w:tr w:rsidR="009C1B8F" w:rsidRPr="009C1B8F" w:rsidTr="009C1B8F">
        <w:tc>
          <w:tcPr>
            <w:tcW w:w="350" w:type="pct"/>
            <w:tcBorders>
              <w:top w:val="single" w:sz="8" w:space="0" w:color="auto"/>
              <w:left w:val="single" w:sz="8" w:space="0" w:color="auto"/>
              <w:bottom w:val="nil"/>
              <w:right w:val="nil"/>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b/>
                <w:bCs/>
                <w:color w:val="333333"/>
                <w:sz w:val="28"/>
                <w:szCs w:val="28"/>
                <w:lang w:val="vi-VN"/>
              </w:rPr>
              <w:t>I</w:t>
            </w:r>
          </w:p>
        </w:tc>
        <w:tc>
          <w:tcPr>
            <w:tcW w:w="4650" w:type="pct"/>
            <w:tcBorders>
              <w:top w:val="single" w:sz="8" w:space="0" w:color="auto"/>
              <w:left w:val="single" w:sz="8" w:space="0" w:color="auto"/>
              <w:bottom w:val="nil"/>
              <w:right w:val="single" w:sz="8" w:space="0" w:color="auto"/>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b/>
                <w:bCs/>
                <w:color w:val="333333"/>
                <w:sz w:val="28"/>
                <w:szCs w:val="28"/>
                <w:lang w:val="vi-VN"/>
              </w:rPr>
              <w:t>Lĩnh vực giải quyết khiếu nại, tố cáo</w:t>
            </w:r>
          </w:p>
        </w:tc>
      </w:tr>
      <w:tr w:rsidR="009C1B8F" w:rsidRPr="009C1B8F" w:rsidTr="009C1B8F">
        <w:tc>
          <w:tcPr>
            <w:tcW w:w="350" w:type="pct"/>
            <w:tcBorders>
              <w:top w:val="single" w:sz="8" w:space="0" w:color="auto"/>
              <w:left w:val="single" w:sz="8" w:space="0" w:color="auto"/>
              <w:bottom w:val="nil"/>
              <w:right w:val="nil"/>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1</w:t>
            </w:r>
          </w:p>
        </w:tc>
        <w:tc>
          <w:tcPr>
            <w:tcW w:w="4650" w:type="pct"/>
            <w:tcBorders>
              <w:top w:val="single" w:sz="8" w:space="0" w:color="auto"/>
              <w:left w:val="single" w:sz="8" w:space="0" w:color="auto"/>
              <w:bottom w:val="nil"/>
              <w:right w:val="single" w:sz="8" w:space="0" w:color="auto"/>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Xử lý đơn tại cấp xã</w:t>
            </w:r>
          </w:p>
        </w:tc>
      </w:tr>
      <w:tr w:rsidR="009C1B8F" w:rsidRPr="009C1B8F" w:rsidTr="009C1B8F">
        <w:tc>
          <w:tcPr>
            <w:tcW w:w="350" w:type="pct"/>
            <w:tcBorders>
              <w:top w:val="single" w:sz="8" w:space="0" w:color="auto"/>
              <w:left w:val="single" w:sz="8" w:space="0" w:color="auto"/>
              <w:bottom w:val="nil"/>
              <w:right w:val="nil"/>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2</w:t>
            </w:r>
          </w:p>
        </w:tc>
        <w:tc>
          <w:tcPr>
            <w:tcW w:w="4650" w:type="pct"/>
            <w:tcBorders>
              <w:top w:val="single" w:sz="8" w:space="0" w:color="auto"/>
              <w:left w:val="single" w:sz="8" w:space="0" w:color="auto"/>
              <w:bottom w:val="nil"/>
              <w:right w:val="single" w:sz="8" w:space="0" w:color="auto"/>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Giải quyết khiếu nại lần đầu tại cấp xã</w:t>
            </w:r>
          </w:p>
        </w:tc>
      </w:tr>
      <w:tr w:rsidR="009C1B8F" w:rsidRPr="009C1B8F" w:rsidTr="009C1B8F">
        <w:tc>
          <w:tcPr>
            <w:tcW w:w="350" w:type="pct"/>
            <w:tcBorders>
              <w:top w:val="single" w:sz="8" w:space="0" w:color="auto"/>
              <w:left w:val="single" w:sz="8" w:space="0" w:color="auto"/>
              <w:bottom w:val="nil"/>
              <w:right w:val="nil"/>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3</w:t>
            </w:r>
          </w:p>
        </w:tc>
        <w:tc>
          <w:tcPr>
            <w:tcW w:w="4650" w:type="pct"/>
            <w:tcBorders>
              <w:top w:val="single" w:sz="8" w:space="0" w:color="auto"/>
              <w:left w:val="single" w:sz="8" w:space="0" w:color="auto"/>
              <w:bottom w:val="nil"/>
              <w:right w:val="single" w:sz="8" w:space="0" w:color="auto"/>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Giải quyết tố cáo tại cấp xã</w:t>
            </w:r>
          </w:p>
        </w:tc>
      </w:tr>
      <w:tr w:rsidR="009C1B8F" w:rsidRPr="009C1B8F" w:rsidTr="009C1B8F">
        <w:tc>
          <w:tcPr>
            <w:tcW w:w="350" w:type="pct"/>
            <w:tcBorders>
              <w:top w:val="single" w:sz="8" w:space="0" w:color="auto"/>
              <w:left w:val="single" w:sz="8" w:space="0" w:color="auto"/>
              <w:bottom w:val="nil"/>
              <w:right w:val="nil"/>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b/>
                <w:bCs/>
                <w:color w:val="333333"/>
                <w:sz w:val="28"/>
                <w:szCs w:val="28"/>
                <w:lang w:val="vi-VN"/>
              </w:rPr>
              <w:t>II</w:t>
            </w:r>
          </w:p>
        </w:tc>
        <w:tc>
          <w:tcPr>
            <w:tcW w:w="4650" w:type="pct"/>
            <w:tcBorders>
              <w:top w:val="single" w:sz="8" w:space="0" w:color="auto"/>
              <w:left w:val="single" w:sz="8" w:space="0" w:color="auto"/>
              <w:bottom w:val="nil"/>
              <w:right w:val="single" w:sz="8" w:space="0" w:color="auto"/>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b/>
                <w:bCs/>
                <w:color w:val="333333"/>
                <w:sz w:val="28"/>
                <w:szCs w:val="28"/>
                <w:lang w:val="vi-VN"/>
              </w:rPr>
              <w:t>Lĩnh vực tiếp công dân, giải quyết khiếu nại, tố cáo</w:t>
            </w:r>
          </w:p>
        </w:tc>
      </w:tr>
      <w:tr w:rsidR="009C1B8F" w:rsidRPr="009C1B8F" w:rsidTr="009C1B8F">
        <w:tc>
          <w:tcPr>
            <w:tcW w:w="350" w:type="pct"/>
            <w:tcBorders>
              <w:top w:val="single" w:sz="8" w:space="0" w:color="auto"/>
              <w:left w:val="single" w:sz="8" w:space="0" w:color="auto"/>
              <w:bottom w:val="single" w:sz="8" w:space="0" w:color="auto"/>
              <w:right w:val="nil"/>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1</w:t>
            </w:r>
          </w:p>
        </w:tc>
        <w:tc>
          <w:tcPr>
            <w:tcW w:w="4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Tiếp công dân tại cấp xã</w:t>
            </w:r>
          </w:p>
        </w:tc>
      </w:tr>
    </w:tbl>
    <w:p w:rsidR="009C1B8F" w:rsidRPr="009C1B8F" w:rsidRDefault="009C1B8F" w:rsidP="008F45F0">
      <w:pPr>
        <w:shd w:val="clear" w:color="auto" w:fill="FFFFFF"/>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b/>
          <w:bCs/>
          <w:color w:val="333333"/>
          <w:sz w:val="28"/>
          <w:szCs w:val="28"/>
          <w:lang w:val="vi-VN"/>
        </w:rPr>
        <w:t>2. Danh mục thủ tục hành chính bãi bỏ</w:t>
      </w:r>
    </w:p>
    <w:tbl>
      <w:tblPr>
        <w:tblW w:w="5000" w:type="pct"/>
        <w:shd w:val="clear" w:color="auto" w:fill="FFFFFF"/>
        <w:tblCellMar>
          <w:left w:w="0" w:type="dxa"/>
          <w:right w:w="0" w:type="dxa"/>
        </w:tblCellMar>
        <w:tblLook w:val="04A0"/>
      </w:tblPr>
      <w:tblGrid>
        <w:gridCol w:w="550"/>
        <w:gridCol w:w="1809"/>
        <w:gridCol w:w="2412"/>
        <w:gridCol w:w="4609"/>
      </w:tblGrid>
      <w:tr w:rsidR="009C1B8F" w:rsidRPr="009C1B8F" w:rsidTr="009C1B8F">
        <w:tc>
          <w:tcPr>
            <w:tcW w:w="350" w:type="pct"/>
            <w:tcBorders>
              <w:top w:val="single" w:sz="8" w:space="0" w:color="auto"/>
              <w:left w:val="single" w:sz="8" w:space="0" w:color="auto"/>
              <w:bottom w:val="nil"/>
              <w:right w:val="nil"/>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b/>
                <w:bCs/>
                <w:color w:val="333333"/>
                <w:sz w:val="28"/>
                <w:szCs w:val="28"/>
                <w:lang w:val="vi-VN"/>
              </w:rPr>
              <w:t>STT</w:t>
            </w:r>
          </w:p>
        </w:tc>
        <w:tc>
          <w:tcPr>
            <w:tcW w:w="600" w:type="pct"/>
            <w:tcBorders>
              <w:top w:val="single" w:sz="8" w:space="0" w:color="auto"/>
              <w:left w:val="single" w:sz="8" w:space="0" w:color="auto"/>
              <w:bottom w:val="nil"/>
              <w:right w:val="nil"/>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b/>
                <w:bCs/>
                <w:color w:val="333333"/>
                <w:sz w:val="28"/>
                <w:szCs w:val="28"/>
                <w:lang w:val="vi-VN"/>
              </w:rPr>
              <w:t>S</w:t>
            </w:r>
            <w:r w:rsidRPr="009C1B8F">
              <w:rPr>
                <w:rFonts w:ascii="Times New Roman" w:eastAsia="Times New Roman" w:hAnsi="Times New Roman" w:cs="Times New Roman"/>
                <w:b/>
                <w:bCs/>
                <w:color w:val="333333"/>
                <w:sz w:val="28"/>
                <w:szCs w:val="28"/>
              </w:rPr>
              <w:t>ố</w:t>
            </w:r>
            <w:r w:rsidRPr="009C1B8F">
              <w:rPr>
                <w:rFonts w:ascii="Times New Roman" w:eastAsia="Times New Roman" w:hAnsi="Times New Roman" w:cs="Times New Roman"/>
                <w:b/>
                <w:bCs/>
                <w:color w:val="333333"/>
                <w:sz w:val="28"/>
                <w:szCs w:val="28"/>
                <w:lang w:val="vi-VN"/>
              </w:rPr>
              <w:t> hồ </w:t>
            </w:r>
            <w:r w:rsidRPr="009C1B8F">
              <w:rPr>
                <w:rFonts w:ascii="Times New Roman" w:eastAsia="Times New Roman" w:hAnsi="Times New Roman" w:cs="Times New Roman"/>
                <w:b/>
                <w:bCs/>
                <w:color w:val="333333"/>
                <w:sz w:val="28"/>
                <w:szCs w:val="28"/>
              </w:rPr>
              <w:t>sơ</w:t>
            </w:r>
            <w:r w:rsidRPr="009C1B8F">
              <w:rPr>
                <w:rFonts w:ascii="Times New Roman" w:eastAsia="Times New Roman" w:hAnsi="Times New Roman" w:cs="Times New Roman"/>
                <w:b/>
                <w:bCs/>
                <w:color w:val="333333"/>
                <w:sz w:val="28"/>
                <w:szCs w:val="28"/>
                <w:lang w:val="vi-VN"/>
              </w:rPr>
              <w:t>TTHC</w:t>
            </w:r>
          </w:p>
        </w:tc>
        <w:tc>
          <w:tcPr>
            <w:tcW w:w="1450" w:type="pct"/>
            <w:tcBorders>
              <w:top w:val="single" w:sz="8" w:space="0" w:color="auto"/>
              <w:left w:val="single" w:sz="8" w:space="0" w:color="auto"/>
              <w:bottom w:val="nil"/>
              <w:right w:val="nil"/>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b/>
                <w:bCs/>
                <w:color w:val="333333"/>
                <w:sz w:val="28"/>
                <w:szCs w:val="28"/>
                <w:lang w:val="vi-VN"/>
              </w:rPr>
              <w:t>Tên thủ tục hành chính</w:t>
            </w:r>
          </w:p>
        </w:tc>
        <w:tc>
          <w:tcPr>
            <w:tcW w:w="2550" w:type="pct"/>
            <w:tcBorders>
              <w:top w:val="single" w:sz="8" w:space="0" w:color="auto"/>
              <w:left w:val="single" w:sz="8" w:space="0" w:color="auto"/>
              <w:bottom w:val="nil"/>
              <w:right w:val="single" w:sz="8" w:space="0" w:color="auto"/>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b/>
                <w:bCs/>
                <w:color w:val="333333"/>
                <w:sz w:val="28"/>
                <w:szCs w:val="28"/>
                <w:lang w:val="vi-VN"/>
              </w:rPr>
              <w:t>Tên VBQPPL quy định nội dung bãi b</w:t>
            </w:r>
            <w:r w:rsidRPr="009C1B8F">
              <w:rPr>
                <w:rFonts w:ascii="Times New Roman" w:eastAsia="Times New Roman" w:hAnsi="Times New Roman" w:cs="Times New Roman"/>
                <w:b/>
                <w:bCs/>
                <w:color w:val="333333"/>
                <w:sz w:val="28"/>
                <w:szCs w:val="28"/>
              </w:rPr>
              <w:t>ỏ</w:t>
            </w:r>
            <w:r w:rsidRPr="009C1B8F">
              <w:rPr>
                <w:rFonts w:ascii="Times New Roman" w:eastAsia="Times New Roman" w:hAnsi="Times New Roman" w:cs="Times New Roman"/>
                <w:b/>
                <w:bCs/>
                <w:color w:val="333333"/>
                <w:sz w:val="28"/>
                <w:szCs w:val="28"/>
                <w:lang w:val="vi-VN"/>
              </w:rPr>
              <w:t> TTHC</w:t>
            </w:r>
          </w:p>
        </w:tc>
      </w:tr>
      <w:tr w:rsidR="009C1B8F" w:rsidRPr="009C1B8F" w:rsidTr="009C1B8F">
        <w:tc>
          <w:tcPr>
            <w:tcW w:w="350" w:type="pct"/>
            <w:tcBorders>
              <w:top w:val="single" w:sz="8" w:space="0" w:color="auto"/>
              <w:left w:val="single" w:sz="8" w:space="0" w:color="auto"/>
              <w:bottom w:val="nil"/>
              <w:right w:val="nil"/>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lastRenderedPageBreak/>
              <w:t>1</w:t>
            </w:r>
          </w:p>
        </w:tc>
        <w:tc>
          <w:tcPr>
            <w:tcW w:w="600" w:type="pct"/>
            <w:tcBorders>
              <w:top w:val="single" w:sz="8" w:space="0" w:color="auto"/>
              <w:left w:val="single" w:sz="8" w:space="0" w:color="auto"/>
              <w:bottom w:val="nil"/>
              <w:right w:val="nil"/>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T-GLA-133781-TT</w:t>
            </w:r>
          </w:p>
        </w:tc>
        <w:tc>
          <w:tcPr>
            <w:tcW w:w="1450" w:type="pct"/>
            <w:tcBorders>
              <w:top w:val="single" w:sz="8" w:space="0" w:color="auto"/>
              <w:left w:val="single" w:sz="8" w:space="0" w:color="auto"/>
              <w:bottom w:val="nil"/>
              <w:right w:val="nil"/>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rPr>
              <w:t>Tiếp</w:t>
            </w:r>
            <w:r w:rsidRPr="009C1B8F">
              <w:rPr>
                <w:rFonts w:ascii="Times New Roman" w:eastAsia="Times New Roman" w:hAnsi="Times New Roman" w:cs="Times New Roman"/>
                <w:color w:val="333333"/>
                <w:sz w:val="28"/>
                <w:szCs w:val="28"/>
                <w:lang w:val="vi-VN"/>
              </w:rPr>
              <w:t> c</w:t>
            </w:r>
            <w:r w:rsidRPr="009C1B8F">
              <w:rPr>
                <w:rFonts w:ascii="Times New Roman" w:eastAsia="Times New Roman" w:hAnsi="Times New Roman" w:cs="Times New Roman"/>
                <w:color w:val="333333"/>
                <w:sz w:val="28"/>
                <w:szCs w:val="28"/>
              </w:rPr>
              <w:t>ô</w:t>
            </w:r>
            <w:r w:rsidRPr="009C1B8F">
              <w:rPr>
                <w:rFonts w:ascii="Times New Roman" w:eastAsia="Times New Roman" w:hAnsi="Times New Roman" w:cs="Times New Roman"/>
                <w:color w:val="333333"/>
                <w:sz w:val="28"/>
                <w:szCs w:val="28"/>
                <w:lang w:val="vi-VN"/>
              </w:rPr>
              <w:t>ng d</w:t>
            </w:r>
            <w:r w:rsidRPr="009C1B8F">
              <w:rPr>
                <w:rFonts w:ascii="Times New Roman" w:eastAsia="Times New Roman" w:hAnsi="Times New Roman" w:cs="Times New Roman"/>
                <w:color w:val="333333"/>
                <w:sz w:val="28"/>
                <w:szCs w:val="28"/>
              </w:rPr>
              <w:t>â</w:t>
            </w:r>
            <w:r w:rsidRPr="009C1B8F">
              <w:rPr>
                <w:rFonts w:ascii="Times New Roman" w:eastAsia="Times New Roman" w:hAnsi="Times New Roman" w:cs="Times New Roman"/>
                <w:color w:val="333333"/>
                <w:sz w:val="28"/>
                <w:szCs w:val="28"/>
                <w:lang w:val="vi-VN"/>
              </w:rPr>
              <w:t>n</w:t>
            </w:r>
          </w:p>
        </w:tc>
        <w:tc>
          <w:tcPr>
            <w:tcW w:w="2550" w:type="pct"/>
            <w:tcBorders>
              <w:top w:val="single" w:sz="8" w:space="0" w:color="auto"/>
              <w:left w:val="single" w:sz="8" w:space="0" w:color="auto"/>
              <w:bottom w:val="nil"/>
              <w:right w:val="single" w:sz="8" w:space="0" w:color="auto"/>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 Luật Tiếp công dân năm 2013</w:t>
            </w:r>
          </w:p>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 Thông tư số </w:t>
            </w:r>
            <w:hyperlink r:id="rId7" w:tgtFrame="_blank" w:tooltip="Thông tư 06/2014/TT-TTCP" w:history="1">
              <w:r w:rsidRPr="008F45F0">
                <w:rPr>
                  <w:rFonts w:ascii="Times New Roman" w:eastAsia="Times New Roman" w:hAnsi="Times New Roman" w:cs="Times New Roman"/>
                  <w:color w:val="0492DB"/>
                  <w:sz w:val="28"/>
                  <w:szCs w:val="28"/>
                  <w:lang w:val="vi-VN"/>
                </w:rPr>
                <w:t>06/2014/TT-TTCP</w:t>
              </w:r>
            </w:hyperlink>
            <w:r w:rsidRPr="009C1B8F">
              <w:rPr>
                <w:rFonts w:ascii="Times New Roman" w:eastAsia="Times New Roman" w:hAnsi="Times New Roman" w:cs="Times New Roman"/>
                <w:color w:val="333333"/>
                <w:sz w:val="28"/>
                <w:szCs w:val="28"/>
                <w:lang w:val="vi-VN"/>
              </w:rPr>
              <w:t> ngày 31/10/2014 của Thanh tra Chính phủ quy định quy trình tiếp công dân</w:t>
            </w:r>
          </w:p>
        </w:tc>
      </w:tr>
      <w:tr w:rsidR="009C1B8F" w:rsidRPr="009C1B8F" w:rsidTr="009C1B8F">
        <w:tc>
          <w:tcPr>
            <w:tcW w:w="350" w:type="pct"/>
            <w:tcBorders>
              <w:top w:val="single" w:sz="8" w:space="0" w:color="auto"/>
              <w:left w:val="single" w:sz="8" w:space="0" w:color="auto"/>
              <w:bottom w:val="nil"/>
              <w:right w:val="nil"/>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2</w:t>
            </w:r>
          </w:p>
        </w:tc>
        <w:tc>
          <w:tcPr>
            <w:tcW w:w="600" w:type="pct"/>
            <w:tcBorders>
              <w:top w:val="single" w:sz="8" w:space="0" w:color="auto"/>
              <w:left w:val="single" w:sz="8" w:space="0" w:color="auto"/>
              <w:bottom w:val="nil"/>
              <w:right w:val="nil"/>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T-GLA-133794-TT</w:t>
            </w:r>
          </w:p>
        </w:tc>
        <w:tc>
          <w:tcPr>
            <w:tcW w:w="1450" w:type="pct"/>
            <w:tcBorders>
              <w:top w:val="single" w:sz="8" w:space="0" w:color="auto"/>
              <w:left w:val="single" w:sz="8" w:space="0" w:color="auto"/>
              <w:bottom w:val="nil"/>
              <w:right w:val="nil"/>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Giải quyết khiếu nại lần đầu</w:t>
            </w:r>
          </w:p>
        </w:tc>
        <w:tc>
          <w:tcPr>
            <w:tcW w:w="2550" w:type="pct"/>
            <w:tcBorders>
              <w:top w:val="single" w:sz="8" w:space="0" w:color="auto"/>
              <w:left w:val="single" w:sz="8" w:space="0" w:color="auto"/>
              <w:bottom w:val="nil"/>
              <w:right w:val="single" w:sz="8" w:space="0" w:color="auto"/>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 Luật Khiếu nại năm 2011</w:t>
            </w:r>
          </w:p>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rPr>
              <w:t>- </w:t>
            </w:r>
            <w:r w:rsidRPr="009C1B8F">
              <w:rPr>
                <w:rFonts w:ascii="Times New Roman" w:eastAsia="Times New Roman" w:hAnsi="Times New Roman" w:cs="Times New Roman"/>
                <w:color w:val="333333"/>
                <w:sz w:val="28"/>
                <w:szCs w:val="28"/>
                <w:lang w:val="vi-VN"/>
              </w:rPr>
              <w:t>Nghị định số </w:t>
            </w:r>
            <w:hyperlink r:id="rId8" w:tgtFrame="_blank" w:tooltip="Nghị định 75/2012/NĐ-CP" w:history="1">
              <w:r w:rsidRPr="008F45F0">
                <w:rPr>
                  <w:rFonts w:ascii="Times New Roman" w:eastAsia="Times New Roman" w:hAnsi="Times New Roman" w:cs="Times New Roman"/>
                  <w:color w:val="0492DB"/>
                  <w:sz w:val="28"/>
                  <w:szCs w:val="28"/>
                  <w:lang w:val="vi-VN"/>
                </w:rPr>
                <w:t>75/2012/NĐ-CP</w:t>
              </w:r>
            </w:hyperlink>
            <w:r w:rsidRPr="009C1B8F">
              <w:rPr>
                <w:rFonts w:ascii="Times New Roman" w:eastAsia="Times New Roman" w:hAnsi="Times New Roman" w:cs="Times New Roman"/>
                <w:color w:val="333333"/>
                <w:sz w:val="28"/>
                <w:szCs w:val="28"/>
                <w:lang w:val="vi-VN"/>
              </w:rPr>
              <w:t> ngày 03/10/2012 của Chính phủ quy định chi tiết một số điều của Luật Khiếu nại</w:t>
            </w:r>
          </w:p>
        </w:tc>
      </w:tr>
      <w:tr w:rsidR="009C1B8F" w:rsidRPr="009C1B8F" w:rsidTr="009C1B8F">
        <w:tc>
          <w:tcPr>
            <w:tcW w:w="350" w:type="pct"/>
            <w:tcBorders>
              <w:top w:val="single" w:sz="8" w:space="0" w:color="auto"/>
              <w:left w:val="single" w:sz="8" w:space="0" w:color="auto"/>
              <w:bottom w:val="single" w:sz="8" w:space="0" w:color="auto"/>
              <w:right w:val="nil"/>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3</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T-GLA-133801-TT</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Thủ tục xử lý đơn thư</w:t>
            </w:r>
          </w:p>
        </w:tc>
        <w:tc>
          <w:tcPr>
            <w:tcW w:w="2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Thông tư số </w:t>
            </w:r>
            <w:hyperlink r:id="rId9" w:tgtFrame="_blank" w:tooltip="Thông tư 07/2014/TT-TTCP" w:history="1">
              <w:r w:rsidRPr="008F45F0">
                <w:rPr>
                  <w:rFonts w:ascii="Times New Roman" w:eastAsia="Times New Roman" w:hAnsi="Times New Roman" w:cs="Times New Roman"/>
                  <w:color w:val="0492DB"/>
                  <w:sz w:val="28"/>
                  <w:szCs w:val="28"/>
                  <w:lang w:val="vi-VN"/>
                </w:rPr>
                <w:t>07/2014/TT-TTCP</w:t>
              </w:r>
            </w:hyperlink>
            <w:r w:rsidRPr="009C1B8F">
              <w:rPr>
                <w:rFonts w:ascii="Times New Roman" w:eastAsia="Times New Roman" w:hAnsi="Times New Roman" w:cs="Times New Roman"/>
                <w:color w:val="333333"/>
                <w:sz w:val="28"/>
                <w:szCs w:val="28"/>
                <w:lang w:val="vi-VN"/>
              </w:rPr>
              <w:t> ngày 31/10/2014 quy định quy trình xử lý đơn khiếu n</w:t>
            </w:r>
            <w:r w:rsidRPr="009C1B8F">
              <w:rPr>
                <w:rFonts w:ascii="Times New Roman" w:eastAsia="Times New Roman" w:hAnsi="Times New Roman" w:cs="Times New Roman"/>
                <w:color w:val="333333"/>
                <w:sz w:val="28"/>
                <w:szCs w:val="28"/>
              </w:rPr>
              <w:t>ạ</w:t>
            </w:r>
            <w:r w:rsidRPr="009C1B8F">
              <w:rPr>
                <w:rFonts w:ascii="Times New Roman" w:eastAsia="Times New Roman" w:hAnsi="Times New Roman" w:cs="Times New Roman"/>
                <w:color w:val="333333"/>
                <w:sz w:val="28"/>
                <w:szCs w:val="28"/>
                <w:lang w:val="vi-VN"/>
              </w:rPr>
              <w:t>i, đơn t</w:t>
            </w:r>
            <w:r w:rsidRPr="009C1B8F">
              <w:rPr>
                <w:rFonts w:ascii="Times New Roman" w:eastAsia="Times New Roman" w:hAnsi="Times New Roman" w:cs="Times New Roman"/>
                <w:color w:val="333333"/>
                <w:sz w:val="28"/>
                <w:szCs w:val="28"/>
              </w:rPr>
              <w:t>ố cáo, đơn </w:t>
            </w:r>
            <w:r w:rsidRPr="009C1B8F">
              <w:rPr>
                <w:rFonts w:ascii="Times New Roman" w:eastAsia="Times New Roman" w:hAnsi="Times New Roman" w:cs="Times New Roman"/>
                <w:color w:val="333333"/>
                <w:sz w:val="28"/>
                <w:szCs w:val="28"/>
                <w:lang w:val="vi-VN"/>
              </w:rPr>
              <w:t>kiến nghị, phản ánh</w:t>
            </w:r>
          </w:p>
        </w:tc>
      </w:tr>
      <w:tr w:rsidR="009C1B8F" w:rsidRPr="009C1B8F" w:rsidTr="009C1B8F">
        <w:tc>
          <w:tcPr>
            <w:tcW w:w="350" w:type="pct"/>
            <w:tcBorders>
              <w:top w:val="nil"/>
              <w:left w:val="single" w:sz="8" w:space="0" w:color="auto"/>
              <w:bottom w:val="single" w:sz="8" w:space="0" w:color="auto"/>
              <w:right w:val="nil"/>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4</w:t>
            </w:r>
          </w:p>
        </w:tc>
        <w:tc>
          <w:tcPr>
            <w:tcW w:w="600" w:type="pct"/>
            <w:tcBorders>
              <w:top w:val="nil"/>
              <w:left w:val="single" w:sz="8" w:space="0" w:color="auto"/>
              <w:bottom w:val="single" w:sz="8" w:space="0" w:color="auto"/>
              <w:right w:val="nil"/>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T-GLA-133806-TT</w:t>
            </w:r>
          </w:p>
        </w:tc>
        <w:tc>
          <w:tcPr>
            <w:tcW w:w="1450" w:type="pct"/>
            <w:tcBorders>
              <w:top w:val="nil"/>
              <w:left w:val="single" w:sz="8" w:space="0" w:color="auto"/>
              <w:bottom w:val="single" w:sz="8" w:space="0" w:color="auto"/>
              <w:right w:val="nil"/>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Giải quyết tố cáo</w:t>
            </w:r>
          </w:p>
        </w:tc>
        <w:tc>
          <w:tcPr>
            <w:tcW w:w="2550" w:type="pct"/>
            <w:tcBorders>
              <w:top w:val="nil"/>
              <w:left w:val="single" w:sz="8" w:space="0" w:color="auto"/>
              <w:bottom w:val="single" w:sz="8" w:space="0" w:color="auto"/>
              <w:right w:val="single" w:sz="8" w:space="0" w:color="auto"/>
            </w:tcBorders>
            <w:shd w:val="clear" w:color="auto" w:fill="FFFFFF"/>
            <w:vAlign w:val="center"/>
            <w:hideMark/>
          </w:tcPr>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 Luật Tố cáo năm 2011</w:t>
            </w:r>
          </w:p>
          <w:p w:rsidR="009C1B8F" w:rsidRPr="009C1B8F" w:rsidRDefault="009C1B8F" w:rsidP="008F45F0">
            <w:pPr>
              <w:spacing w:before="120" w:after="120" w:line="240" w:lineRule="auto"/>
              <w:jc w:val="both"/>
              <w:rPr>
                <w:rFonts w:ascii="Times New Roman" w:eastAsia="Times New Roman" w:hAnsi="Times New Roman" w:cs="Times New Roman"/>
                <w:color w:val="333333"/>
                <w:sz w:val="28"/>
                <w:szCs w:val="28"/>
              </w:rPr>
            </w:pPr>
            <w:r w:rsidRPr="009C1B8F">
              <w:rPr>
                <w:rFonts w:ascii="Times New Roman" w:eastAsia="Times New Roman" w:hAnsi="Times New Roman" w:cs="Times New Roman"/>
                <w:color w:val="333333"/>
                <w:sz w:val="28"/>
                <w:szCs w:val="28"/>
                <w:lang w:val="vi-VN"/>
              </w:rPr>
              <w:t>-Nghị định số </w:t>
            </w:r>
            <w:hyperlink r:id="rId10" w:tgtFrame="_blank" w:tooltip="Nghị định 76/2012/NĐ-CP" w:history="1">
              <w:r w:rsidRPr="008F45F0">
                <w:rPr>
                  <w:rFonts w:ascii="Times New Roman" w:eastAsia="Times New Roman" w:hAnsi="Times New Roman" w:cs="Times New Roman"/>
                  <w:color w:val="0492DB"/>
                  <w:sz w:val="28"/>
                  <w:szCs w:val="28"/>
                  <w:lang w:val="vi-VN"/>
                </w:rPr>
                <w:t>76/2012/NĐ-CP</w:t>
              </w:r>
            </w:hyperlink>
            <w:r w:rsidRPr="009C1B8F">
              <w:rPr>
                <w:rFonts w:ascii="Times New Roman" w:eastAsia="Times New Roman" w:hAnsi="Times New Roman" w:cs="Times New Roman"/>
                <w:color w:val="333333"/>
                <w:sz w:val="28"/>
                <w:szCs w:val="28"/>
                <w:lang w:val="vi-VN"/>
              </w:rPr>
              <w:t> ngày 03/10/2012 của Chính phủ quy định chi tiết một số điều của Luật Tố cáo</w:t>
            </w:r>
          </w:p>
        </w:tc>
      </w:tr>
    </w:tbl>
    <w:p w:rsidR="00C0005C" w:rsidRPr="008F45F0" w:rsidRDefault="00C0005C" w:rsidP="008F45F0">
      <w:pPr>
        <w:jc w:val="both"/>
        <w:rPr>
          <w:rFonts w:ascii="Times New Roman" w:hAnsi="Times New Roman" w:cs="Times New Roman"/>
          <w:sz w:val="28"/>
          <w:szCs w:val="28"/>
        </w:rPr>
      </w:pPr>
    </w:p>
    <w:sectPr w:rsidR="00C0005C" w:rsidRPr="008F45F0" w:rsidSect="00C000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9C1B8F"/>
    <w:rsid w:val="006C42D2"/>
    <w:rsid w:val="008F45F0"/>
    <w:rsid w:val="009C1B8F"/>
    <w:rsid w:val="00C00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1B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1B8F"/>
    <w:rPr>
      <w:color w:val="0000FF"/>
      <w:u w:val="single"/>
    </w:rPr>
  </w:style>
</w:styles>
</file>

<file path=word/webSettings.xml><?xml version="1.0" encoding="utf-8"?>
<w:webSettings xmlns:r="http://schemas.openxmlformats.org/officeDocument/2006/relationships" xmlns:w="http://schemas.openxmlformats.org/wordprocessingml/2006/main">
  <w:divs>
    <w:div w:id="12642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75-2012-nd-cp-huong-dan-luat-khieu-nai-245d5.html" TargetMode="External"/><Relationship Id="rId3" Type="http://schemas.openxmlformats.org/officeDocument/2006/relationships/webSettings" Target="webSettings.xml"/><Relationship Id="rId7" Type="http://schemas.openxmlformats.org/officeDocument/2006/relationships/hyperlink" Target="https://thukyluat.vn/vb/thong-tu-06-2014-tt-ttcp-quy-trinh-tiep-cong-dan-3ecd9.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thong-tu-05-2014-tt-btp-cong-bo-niem-yet-thu-tuc-hanh-chinh-bao-cao-ket-qua-kiem-soat-35ecb.html" TargetMode="External"/><Relationship Id="rId11" Type="http://schemas.openxmlformats.org/officeDocument/2006/relationships/fontTable" Target="fontTable.xml"/><Relationship Id="rId5" Type="http://schemas.openxmlformats.org/officeDocument/2006/relationships/hyperlink" Target="https://thukyluat.vn/vb/nghi-dinh-48-2013-nd-cp-sua-doi-nghi-dinh-lien-quan-kiem-soat-thu-tuc-hanh-chinh-2dbfa.html" TargetMode="External"/><Relationship Id="rId10" Type="http://schemas.openxmlformats.org/officeDocument/2006/relationships/hyperlink" Target="https://thukyluat.vn/vb/nghi-dinh-76-2012-nd-cp-huong-dan-luat-to-cao-24641.html" TargetMode="External"/><Relationship Id="rId4" Type="http://schemas.openxmlformats.org/officeDocument/2006/relationships/hyperlink" Target="https://thukyluat.vn/vb/nghi-dinh-63-2010-nd-cp-kiem-soat-thu-tuc-hanh-chinh-1a1b1.html" TargetMode="External"/><Relationship Id="rId9" Type="http://schemas.openxmlformats.org/officeDocument/2006/relationships/hyperlink" Target="https://thukyluat.vn/vb/thong-tu-07-2014-tt-ttcp-quy-trinh-xu-ly-don-khieu-nai-don-to-cao-don-kien-nghi-phan-anh-3ecd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dc:creator>
  <cp:lastModifiedBy>VANPHONG</cp:lastModifiedBy>
  <cp:revision>3</cp:revision>
  <dcterms:created xsi:type="dcterms:W3CDTF">2019-08-21T02:58:00Z</dcterms:created>
  <dcterms:modified xsi:type="dcterms:W3CDTF">2019-08-21T03:03:00Z</dcterms:modified>
</cp:coreProperties>
</file>