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6116"/>
      </w:tblGrid>
      <w:tr w:rsidR="00540A65" w:rsidRPr="005774BD" w:rsidTr="005774BD">
        <w:trPr>
          <w:tblCellSpacing w:w="0" w:type="dxa"/>
        </w:trPr>
        <w:tc>
          <w:tcPr>
            <w:tcW w:w="3348" w:type="dxa"/>
            <w:shd w:val="clear" w:color="auto" w:fill="FFFFFF"/>
            <w:tcMar>
              <w:top w:w="0" w:type="dxa"/>
              <w:left w:w="108" w:type="dxa"/>
              <w:bottom w:w="0" w:type="dxa"/>
              <w:right w:w="108" w:type="dxa"/>
            </w:tcMar>
            <w:hideMark/>
          </w:tcPr>
          <w:p w:rsidR="00540A65" w:rsidRPr="005774BD" w:rsidRDefault="00540A65" w:rsidP="00540A65">
            <w:pPr>
              <w:spacing w:before="120" w:after="120" w:line="212" w:lineRule="atLeast"/>
              <w:jc w:val="center"/>
              <w:rPr>
                <w:rFonts w:ascii="Times New Roman" w:eastAsia="Times New Roman" w:hAnsi="Times New Roman" w:cs="Times New Roman"/>
                <w:color w:val="000000"/>
                <w:sz w:val="28"/>
                <w:szCs w:val="28"/>
              </w:rPr>
            </w:pPr>
            <w:r w:rsidRPr="005774BD">
              <w:rPr>
                <w:rFonts w:ascii="Times New Roman" w:eastAsia="Times New Roman" w:hAnsi="Times New Roman" w:cs="Times New Roman"/>
                <w:b/>
                <w:bCs/>
                <w:color w:val="000000"/>
                <w:sz w:val="28"/>
                <w:szCs w:val="28"/>
              </w:rPr>
              <w:t>ỦY BAN NHÂN DÂN</w:t>
            </w:r>
            <w:r w:rsidRPr="005774BD">
              <w:rPr>
                <w:rFonts w:ascii="Times New Roman" w:eastAsia="Times New Roman" w:hAnsi="Times New Roman" w:cs="Times New Roman"/>
                <w:b/>
                <w:bCs/>
                <w:color w:val="000000"/>
                <w:sz w:val="28"/>
                <w:szCs w:val="28"/>
              </w:rPr>
              <w:br/>
              <w:t>TỈNH GIA LAI</w:t>
            </w:r>
            <w:r w:rsidRPr="005774BD">
              <w:rPr>
                <w:rFonts w:ascii="Times New Roman" w:eastAsia="Times New Roman" w:hAnsi="Times New Roman" w:cs="Times New Roman"/>
                <w:b/>
                <w:bCs/>
                <w:color w:val="000000"/>
                <w:sz w:val="28"/>
                <w:szCs w:val="28"/>
              </w:rPr>
              <w:br/>
              <w:t>-------</w:t>
            </w:r>
          </w:p>
        </w:tc>
        <w:tc>
          <w:tcPr>
            <w:tcW w:w="6116" w:type="dxa"/>
            <w:shd w:val="clear" w:color="auto" w:fill="FFFFFF"/>
            <w:tcMar>
              <w:top w:w="0" w:type="dxa"/>
              <w:left w:w="108" w:type="dxa"/>
              <w:bottom w:w="0" w:type="dxa"/>
              <w:right w:w="108" w:type="dxa"/>
            </w:tcMar>
            <w:hideMark/>
          </w:tcPr>
          <w:p w:rsidR="00540A65" w:rsidRPr="005774BD" w:rsidRDefault="00540A65" w:rsidP="00540A65">
            <w:pPr>
              <w:spacing w:before="120" w:after="120" w:line="212" w:lineRule="atLeast"/>
              <w:jc w:val="center"/>
              <w:rPr>
                <w:rFonts w:ascii="Times New Roman" w:eastAsia="Times New Roman" w:hAnsi="Times New Roman" w:cs="Times New Roman"/>
                <w:color w:val="000000"/>
                <w:sz w:val="28"/>
                <w:szCs w:val="28"/>
              </w:rPr>
            </w:pPr>
            <w:r w:rsidRPr="005774BD">
              <w:rPr>
                <w:rFonts w:ascii="Times New Roman" w:eastAsia="Times New Roman" w:hAnsi="Times New Roman" w:cs="Times New Roman"/>
                <w:b/>
                <w:bCs/>
                <w:color w:val="000000"/>
                <w:sz w:val="28"/>
                <w:szCs w:val="28"/>
              </w:rPr>
              <w:t>CỘNG HÒA XÃ HỘI CHỦ NGHĨA VIỆT NAM</w:t>
            </w:r>
            <w:r w:rsidRPr="005774BD">
              <w:rPr>
                <w:rFonts w:ascii="Times New Roman" w:eastAsia="Times New Roman" w:hAnsi="Times New Roman" w:cs="Times New Roman"/>
                <w:b/>
                <w:bCs/>
                <w:color w:val="000000"/>
                <w:sz w:val="28"/>
                <w:szCs w:val="28"/>
              </w:rPr>
              <w:br/>
              <w:t>Độc lập - Tự do - Hạnh phúc </w:t>
            </w:r>
            <w:r w:rsidRPr="005774BD">
              <w:rPr>
                <w:rFonts w:ascii="Times New Roman" w:eastAsia="Times New Roman" w:hAnsi="Times New Roman" w:cs="Times New Roman"/>
                <w:b/>
                <w:bCs/>
                <w:color w:val="000000"/>
                <w:sz w:val="28"/>
                <w:szCs w:val="28"/>
              </w:rPr>
              <w:br/>
              <w:t>---------------</w:t>
            </w:r>
          </w:p>
        </w:tc>
      </w:tr>
      <w:tr w:rsidR="00540A65" w:rsidRPr="005774BD" w:rsidTr="005774BD">
        <w:trPr>
          <w:tblCellSpacing w:w="0" w:type="dxa"/>
        </w:trPr>
        <w:tc>
          <w:tcPr>
            <w:tcW w:w="3348" w:type="dxa"/>
            <w:shd w:val="clear" w:color="auto" w:fill="FFFFFF"/>
            <w:tcMar>
              <w:top w:w="0" w:type="dxa"/>
              <w:left w:w="108" w:type="dxa"/>
              <w:bottom w:w="0" w:type="dxa"/>
              <w:right w:w="108" w:type="dxa"/>
            </w:tcMar>
            <w:hideMark/>
          </w:tcPr>
          <w:p w:rsidR="00540A65" w:rsidRPr="005774BD" w:rsidRDefault="00540A65" w:rsidP="00540A65">
            <w:pPr>
              <w:spacing w:before="120" w:after="120" w:line="212" w:lineRule="atLeast"/>
              <w:jc w:val="center"/>
              <w:rPr>
                <w:rFonts w:ascii="Times New Roman" w:eastAsia="Times New Roman" w:hAnsi="Times New Roman" w:cs="Times New Roman"/>
                <w:color w:val="000000"/>
                <w:sz w:val="28"/>
                <w:szCs w:val="28"/>
              </w:rPr>
            </w:pPr>
            <w:r w:rsidRPr="005774BD">
              <w:rPr>
                <w:rFonts w:ascii="Times New Roman" w:eastAsia="Times New Roman" w:hAnsi="Times New Roman" w:cs="Times New Roman"/>
                <w:color w:val="000000"/>
                <w:sz w:val="28"/>
                <w:szCs w:val="28"/>
              </w:rPr>
              <w:t>Số: 1007/QĐ-UBND</w:t>
            </w:r>
          </w:p>
        </w:tc>
        <w:tc>
          <w:tcPr>
            <w:tcW w:w="6116" w:type="dxa"/>
            <w:shd w:val="clear" w:color="auto" w:fill="FFFFFF"/>
            <w:tcMar>
              <w:top w:w="0" w:type="dxa"/>
              <w:left w:w="108" w:type="dxa"/>
              <w:bottom w:w="0" w:type="dxa"/>
              <w:right w:w="108" w:type="dxa"/>
            </w:tcMar>
            <w:hideMark/>
          </w:tcPr>
          <w:p w:rsidR="00540A65" w:rsidRPr="005774BD" w:rsidRDefault="00540A65" w:rsidP="00540A65">
            <w:pPr>
              <w:spacing w:before="120" w:after="120" w:line="212" w:lineRule="atLeast"/>
              <w:jc w:val="right"/>
              <w:rPr>
                <w:rFonts w:ascii="Times New Roman" w:eastAsia="Times New Roman" w:hAnsi="Times New Roman" w:cs="Times New Roman"/>
                <w:color w:val="000000"/>
                <w:sz w:val="28"/>
                <w:szCs w:val="28"/>
              </w:rPr>
            </w:pPr>
            <w:r w:rsidRPr="005774BD">
              <w:rPr>
                <w:rFonts w:ascii="Times New Roman" w:eastAsia="Times New Roman" w:hAnsi="Times New Roman" w:cs="Times New Roman"/>
                <w:i/>
                <w:iCs/>
                <w:color w:val="000000"/>
                <w:sz w:val="28"/>
                <w:szCs w:val="28"/>
              </w:rPr>
              <w:t>Gia Lai, ngày 02 tháng 10 năm 2018</w:t>
            </w:r>
          </w:p>
        </w:tc>
      </w:tr>
    </w:tbl>
    <w:p w:rsidR="00540A65" w:rsidRPr="005774BD" w:rsidRDefault="00540A65" w:rsidP="00540A65">
      <w:pPr>
        <w:shd w:val="clear" w:color="auto" w:fill="FFFFFF"/>
        <w:spacing w:before="120" w:after="120" w:line="212" w:lineRule="atLeast"/>
        <w:rPr>
          <w:rFonts w:ascii="Times New Roman" w:eastAsia="Times New Roman" w:hAnsi="Times New Roman" w:cs="Times New Roman"/>
          <w:color w:val="000000"/>
          <w:sz w:val="28"/>
          <w:szCs w:val="28"/>
        </w:rPr>
      </w:pPr>
      <w:r w:rsidRPr="005774BD">
        <w:rPr>
          <w:rFonts w:ascii="Times New Roman" w:eastAsia="Times New Roman" w:hAnsi="Times New Roman" w:cs="Times New Roman"/>
          <w:color w:val="000000"/>
          <w:sz w:val="28"/>
          <w:szCs w:val="28"/>
        </w:rPr>
        <w:t> </w:t>
      </w:r>
    </w:p>
    <w:p w:rsidR="00540A65" w:rsidRPr="005774BD" w:rsidRDefault="00540A65" w:rsidP="00540A65">
      <w:pPr>
        <w:shd w:val="clear" w:color="auto" w:fill="FFFFFF"/>
        <w:spacing w:before="120" w:after="120" w:line="212" w:lineRule="atLeast"/>
        <w:jc w:val="center"/>
        <w:rPr>
          <w:rFonts w:ascii="Times New Roman" w:eastAsia="Times New Roman" w:hAnsi="Times New Roman" w:cs="Times New Roman"/>
          <w:color w:val="000000"/>
          <w:sz w:val="28"/>
          <w:szCs w:val="28"/>
        </w:rPr>
      </w:pPr>
      <w:r w:rsidRPr="005774BD">
        <w:rPr>
          <w:rFonts w:ascii="Times New Roman" w:eastAsia="Times New Roman" w:hAnsi="Times New Roman" w:cs="Times New Roman"/>
          <w:b/>
          <w:bCs/>
          <w:color w:val="000000"/>
          <w:sz w:val="28"/>
          <w:szCs w:val="28"/>
        </w:rPr>
        <w:t>QUYẾT ĐỊNH</w:t>
      </w:r>
    </w:p>
    <w:p w:rsidR="00540A65" w:rsidRPr="005774BD" w:rsidRDefault="00540A65" w:rsidP="00540A65">
      <w:pPr>
        <w:shd w:val="clear" w:color="auto" w:fill="FFFFFF"/>
        <w:spacing w:before="120" w:after="120" w:line="212" w:lineRule="atLeast"/>
        <w:jc w:val="center"/>
        <w:rPr>
          <w:rFonts w:ascii="Times New Roman" w:eastAsia="Times New Roman" w:hAnsi="Times New Roman" w:cs="Times New Roman"/>
          <w:color w:val="000000"/>
          <w:sz w:val="28"/>
          <w:szCs w:val="28"/>
        </w:rPr>
      </w:pPr>
      <w:r w:rsidRPr="005774BD">
        <w:rPr>
          <w:rFonts w:ascii="Times New Roman" w:eastAsia="Times New Roman" w:hAnsi="Times New Roman" w:cs="Times New Roman"/>
          <w:color w:val="000000"/>
          <w:sz w:val="28"/>
          <w:szCs w:val="28"/>
        </w:rPr>
        <w:t>VỀ VIỆC CÔNG BỐ DANH MỤC GỒM 01 THỦ TỤC HÀNH CHÍNH MỚI THUỘC THẨM QUYỀN GIẢI QUYẾT CỦA ỦY BAN NHÂN DÂN CÁC XÃ, PHƯỜNG, THỊ TRẤN TRÊN ĐỊA BÀN TỈNH GIA LAI</w:t>
      </w:r>
    </w:p>
    <w:p w:rsidR="00540A65" w:rsidRPr="005774BD" w:rsidRDefault="00540A65" w:rsidP="00540A65">
      <w:pPr>
        <w:shd w:val="clear" w:color="auto" w:fill="FFFFFF"/>
        <w:spacing w:before="120" w:after="120" w:line="212" w:lineRule="atLeast"/>
        <w:jc w:val="center"/>
        <w:rPr>
          <w:rFonts w:ascii="Times New Roman" w:eastAsia="Times New Roman" w:hAnsi="Times New Roman" w:cs="Times New Roman"/>
          <w:color w:val="000000"/>
          <w:sz w:val="28"/>
          <w:szCs w:val="28"/>
        </w:rPr>
      </w:pPr>
      <w:r w:rsidRPr="005774BD">
        <w:rPr>
          <w:rFonts w:ascii="Times New Roman" w:eastAsia="Times New Roman" w:hAnsi="Times New Roman" w:cs="Times New Roman"/>
          <w:b/>
          <w:bCs/>
          <w:color w:val="000000"/>
          <w:sz w:val="28"/>
          <w:szCs w:val="28"/>
        </w:rPr>
        <w:t>CHỦ TỊCH ỦY BAN NHÂN DÂN TỈNH</w:t>
      </w:r>
    </w:p>
    <w:p w:rsidR="002E3E9A" w:rsidRDefault="002E3E9A" w:rsidP="00540A65">
      <w:pPr>
        <w:shd w:val="clear" w:color="auto" w:fill="FFFFFF"/>
        <w:spacing w:before="120" w:after="120" w:line="212" w:lineRule="atLeast"/>
        <w:rPr>
          <w:rFonts w:ascii="Times New Roman" w:eastAsia="Times New Roman" w:hAnsi="Times New Roman" w:cs="Times New Roman"/>
          <w:i/>
          <w:iCs/>
          <w:color w:val="000000"/>
          <w:sz w:val="28"/>
          <w:szCs w:val="28"/>
        </w:rPr>
      </w:pPr>
    </w:p>
    <w:p w:rsidR="002E3E9A" w:rsidRDefault="002E3E9A" w:rsidP="00540A65">
      <w:pPr>
        <w:shd w:val="clear" w:color="auto" w:fill="FFFFFF"/>
        <w:spacing w:before="120" w:after="120" w:line="212" w:lineRule="atLeast"/>
        <w:rPr>
          <w:rFonts w:ascii="Times New Roman" w:eastAsia="Times New Roman" w:hAnsi="Times New Roman" w:cs="Times New Roman"/>
          <w:i/>
          <w:iCs/>
          <w:color w:val="000000"/>
          <w:sz w:val="28"/>
          <w:szCs w:val="28"/>
        </w:rPr>
      </w:pPr>
    </w:p>
    <w:p w:rsidR="00540A65" w:rsidRPr="005774BD" w:rsidRDefault="00540A65" w:rsidP="002E3E9A">
      <w:pPr>
        <w:shd w:val="clear" w:color="auto" w:fill="FFFFFF"/>
        <w:spacing w:before="120" w:after="12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i/>
          <w:iCs/>
          <w:color w:val="000000"/>
          <w:sz w:val="28"/>
          <w:szCs w:val="28"/>
        </w:rPr>
        <w:t>Căn cứ Luật Tổ chức chính quyền địa phương ngày 19/6/2015;</w:t>
      </w:r>
    </w:p>
    <w:p w:rsidR="00540A65" w:rsidRPr="005774BD" w:rsidRDefault="00540A65" w:rsidP="002E3E9A">
      <w:pPr>
        <w:shd w:val="clear" w:color="auto" w:fill="FFFFFF"/>
        <w:spacing w:after="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i/>
          <w:iCs/>
          <w:color w:val="000000"/>
          <w:sz w:val="28"/>
          <w:szCs w:val="28"/>
        </w:rPr>
        <w:t>Căn cứ Nghị định số </w:t>
      </w:r>
      <w:hyperlink r:id="rId4" w:tgtFrame="_blank" w:tooltip="Nghị định 63/2010/NĐ-CP" w:history="1">
        <w:r w:rsidRPr="005774BD">
          <w:rPr>
            <w:rFonts w:ascii="Times New Roman" w:eastAsia="Times New Roman" w:hAnsi="Times New Roman" w:cs="Times New Roman"/>
            <w:i/>
            <w:iCs/>
            <w:color w:val="0E70C3"/>
            <w:sz w:val="28"/>
            <w:szCs w:val="28"/>
          </w:rPr>
          <w:t>63/2010/NĐ-CP</w:t>
        </w:r>
      </w:hyperlink>
      <w:r w:rsidRPr="005774BD">
        <w:rPr>
          <w:rFonts w:ascii="Times New Roman" w:eastAsia="Times New Roman" w:hAnsi="Times New Roman" w:cs="Times New Roman"/>
          <w:i/>
          <w:iCs/>
          <w:color w:val="000000"/>
          <w:sz w:val="28"/>
          <w:szCs w:val="28"/>
        </w:rPr>
        <w:t> ngày 08/6/2010 của Chính phủ về kiểm soát thủ tục hành chính;</w:t>
      </w:r>
    </w:p>
    <w:p w:rsidR="00540A65" w:rsidRPr="005774BD" w:rsidRDefault="00540A65" w:rsidP="002E3E9A">
      <w:pPr>
        <w:shd w:val="clear" w:color="auto" w:fill="FFFFFF"/>
        <w:spacing w:after="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i/>
          <w:iCs/>
          <w:color w:val="000000"/>
          <w:sz w:val="28"/>
          <w:szCs w:val="28"/>
        </w:rPr>
        <w:t>Căn cứ Nghị định số </w:t>
      </w:r>
      <w:hyperlink r:id="rId5" w:tgtFrame="_blank" w:tooltip="Nghị định 92/2017/NĐ-CP" w:history="1">
        <w:r w:rsidRPr="005774BD">
          <w:rPr>
            <w:rFonts w:ascii="Times New Roman" w:eastAsia="Times New Roman" w:hAnsi="Times New Roman" w:cs="Times New Roman"/>
            <w:i/>
            <w:iCs/>
            <w:color w:val="0E70C3"/>
            <w:sz w:val="28"/>
            <w:szCs w:val="28"/>
          </w:rPr>
          <w:t>92/2017/NĐ-CP</w:t>
        </w:r>
      </w:hyperlink>
      <w:r w:rsidRPr="005774BD">
        <w:rPr>
          <w:rFonts w:ascii="Times New Roman" w:eastAsia="Times New Roman" w:hAnsi="Times New Roman" w:cs="Times New Roman"/>
          <w:i/>
          <w:iCs/>
          <w:color w:val="000000"/>
          <w:sz w:val="28"/>
          <w:szCs w:val="28"/>
        </w:rPr>
        <w:t> ngày 07/8/2017 của Chính phủ sửa đổi, bổ sung một số điều của các Nghị định liên quan đến kiểm soát thủ tục hành chính;</w:t>
      </w:r>
    </w:p>
    <w:p w:rsidR="00540A65" w:rsidRPr="005774BD" w:rsidRDefault="00540A65" w:rsidP="002E3E9A">
      <w:pPr>
        <w:shd w:val="clear" w:color="auto" w:fill="FFFFFF"/>
        <w:spacing w:after="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i/>
          <w:iCs/>
          <w:color w:val="000000"/>
          <w:sz w:val="28"/>
          <w:szCs w:val="28"/>
        </w:rPr>
        <w:t>Căn cứ Thông tư số </w:t>
      </w:r>
      <w:hyperlink r:id="rId6" w:tgtFrame="_blank" w:tooltip="Thông tư 02/2017/TT-VPCP" w:history="1">
        <w:r w:rsidRPr="005774BD">
          <w:rPr>
            <w:rFonts w:ascii="Times New Roman" w:eastAsia="Times New Roman" w:hAnsi="Times New Roman" w:cs="Times New Roman"/>
            <w:i/>
            <w:iCs/>
            <w:color w:val="0E70C3"/>
            <w:sz w:val="28"/>
            <w:szCs w:val="28"/>
          </w:rPr>
          <w:t>02/2017/TT-VPCP</w:t>
        </w:r>
      </w:hyperlink>
      <w:r w:rsidRPr="005774BD">
        <w:rPr>
          <w:rFonts w:ascii="Times New Roman" w:eastAsia="Times New Roman" w:hAnsi="Times New Roman" w:cs="Times New Roman"/>
          <w:i/>
          <w:iCs/>
          <w:color w:val="000000"/>
          <w:sz w:val="28"/>
          <w:szCs w:val="28"/>
        </w:rPr>
        <w:t> ngày 31/10/2017 của Bộ trưởng, Chủ nhiệm Văn phòng Chính phủ hướng dẫn nghiệp vụ kiểm soát thủ tục hành chính;</w:t>
      </w:r>
    </w:p>
    <w:p w:rsidR="00540A65" w:rsidRPr="005774BD" w:rsidRDefault="00540A65" w:rsidP="002E3E9A">
      <w:pPr>
        <w:shd w:val="clear" w:color="auto" w:fill="FFFFFF"/>
        <w:spacing w:before="120" w:after="12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i/>
          <w:iCs/>
          <w:color w:val="000000"/>
          <w:sz w:val="28"/>
          <w:szCs w:val="28"/>
        </w:rPr>
        <w:t>Xét đề nghị của Chánh Văn phòng UBND tỉnh,</w:t>
      </w:r>
    </w:p>
    <w:p w:rsidR="00540A65" w:rsidRPr="005774BD" w:rsidRDefault="00540A65" w:rsidP="00281967">
      <w:pPr>
        <w:shd w:val="clear" w:color="auto" w:fill="FFFFFF"/>
        <w:spacing w:before="120" w:after="120" w:line="212" w:lineRule="atLeast"/>
        <w:jc w:val="center"/>
        <w:rPr>
          <w:rFonts w:ascii="Times New Roman" w:eastAsia="Times New Roman" w:hAnsi="Times New Roman" w:cs="Times New Roman"/>
          <w:color w:val="000000"/>
          <w:sz w:val="28"/>
          <w:szCs w:val="28"/>
        </w:rPr>
      </w:pPr>
      <w:r w:rsidRPr="005774BD">
        <w:rPr>
          <w:rFonts w:ascii="Times New Roman" w:eastAsia="Times New Roman" w:hAnsi="Times New Roman" w:cs="Times New Roman"/>
          <w:b/>
          <w:bCs/>
          <w:color w:val="000000"/>
          <w:sz w:val="28"/>
          <w:szCs w:val="28"/>
        </w:rPr>
        <w:t>QUYẾT ĐỊNH:</w:t>
      </w:r>
    </w:p>
    <w:p w:rsidR="00540A65" w:rsidRPr="005774BD" w:rsidRDefault="00540A65" w:rsidP="002E3E9A">
      <w:pPr>
        <w:shd w:val="clear" w:color="auto" w:fill="FFFFFF"/>
        <w:spacing w:after="0" w:line="212" w:lineRule="atLeast"/>
        <w:jc w:val="both"/>
        <w:rPr>
          <w:rFonts w:ascii="Times New Roman" w:eastAsia="Times New Roman" w:hAnsi="Times New Roman" w:cs="Times New Roman"/>
          <w:color w:val="000000"/>
          <w:sz w:val="28"/>
          <w:szCs w:val="28"/>
        </w:rPr>
      </w:pPr>
      <w:proofErr w:type="gramStart"/>
      <w:r w:rsidRPr="005774BD">
        <w:rPr>
          <w:rFonts w:ascii="Times New Roman" w:eastAsia="Times New Roman" w:hAnsi="Times New Roman" w:cs="Times New Roman"/>
          <w:b/>
          <w:bCs/>
          <w:color w:val="000000"/>
          <w:sz w:val="28"/>
          <w:szCs w:val="28"/>
        </w:rPr>
        <w:t>Điều 1.</w:t>
      </w:r>
      <w:proofErr w:type="gramEnd"/>
      <w:r w:rsidRPr="005774BD">
        <w:rPr>
          <w:rFonts w:ascii="Times New Roman" w:eastAsia="Times New Roman" w:hAnsi="Times New Roman" w:cs="Times New Roman"/>
          <w:color w:val="000000"/>
          <w:sz w:val="28"/>
          <w:szCs w:val="28"/>
        </w:rPr>
        <w:t> Công bố kèm theo Quyết định này danh mục gồm 01 thủ tục hành chính mới thuộc thẩm quyền giải quyết của Ủy ban nhân dân các xã, phường, thị trấn trên địa bàn tỉnh Gia Lai trên cơ sở Quyết định số </w:t>
      </w:r>
      <w:hyperlink r:id="rId7" w:tgtFrame="_blank" w:tooltip="Quyết định 3648/QĐ-BQP" w:history="1">
        <w:r w:rsidRPr="005774BD">
          <w:rPr>
            <w:rFonts w:ascii="Times New Roman" w:eastAsia="Times New Roman" w:hAnsi="Times New Roman" w:cs="Times New Roman"/>
            <w:color w:val="0E70C3"/>
            <w:sz w:val="28"/>
            <w:szCs w:val="28"/>
          </w:rPr>
          <w:t>3648/QĐ-BQP</w:t>
        </w:r>
      </w:hyperlink>
      <w:r w:rsidRPr="005774BD">
        <w:rPr>
          <w:rFonts w:ascii="Times New Roman" w:eastAsia="Times New Roman" w:hAnsi="Times New Roman" w:cs="Times New Roman"/>
          <w:color w:val="000000"/>
          <w:sz w:val="28"/>
          <w:szCs w:val="28"/>
        </w:rPr>
        <w:t> ngày 04/9/2018 của Bộ Quốc phòng về việc công bố thủ tục hành chính mới ban hành lĩnh vực chính sách thuộc phạm vi chức năng quản lý của Bộ Quốc phòng </w:t>
      </w:r>
      <w:r w:rsidRPr="005774BD">
        <w:rPr>
          <w:rFonts w:ascii="Times New Roman" w:eastAsia="Times New Roman" w:hAnsi="Times New Roman" w:cs="Times New Roman"/>
          <w:i/>
          <w:iCs/>
          <w:color w:val="000000"/>
          <w:sz w:val="28"/>
          <w:szCs w:val="28"/>
        </w:rPr>
        <w:t>(Phụ lục kèm theo).</w:t>
      </w:r>
    </w:p>
    <w:p w:rsidR="00540A65" w:rsidRPr="005774BD" w:rsidRDefault="00540A65" w:rsidP="002E3E9A">
      <w:pPr>
        <w:shd w:val="clear" w:color="auto" w:fill="FFFFFF"/>
        <w:spacing w:before="120" w:after="120" w:line="212" w:lineRule="atLeast"/>
        <w:jc w:val="both"/>
        <w:rPr>
          <w:rFonts w:ascii="Times New Roman" w:eastAsia="Times New Roman" w:hAnsi="Times New Roman" w:cs="Times New Roman"/>
          <w:color w:val="000000"/>
          <w:sz w:val="28"/>
          <w:szCs w:val="28"/>
        </w:rPr>
      </w:pPr>
      <w:proofErr w:type="gramStart"/>
      <w:r w:rsidRPr="005774BD">
        <w:rPr>
          <w:rFonts w:ascii="Times New Roman" w:eastAsia="Times New Roman" w:hAnsi="Times New Roman" w:cs="Times New Roman"/>
          <w:b/>
          <w:bCs/>
          <w:color w:val="000000"/>
          <w:sz w:val="28"/>
          <w:szCs w:val="28"/>
        </w:rPr>
        <w:t>Điều 2.</w:t>
      </w:r>
      <w:proofErr w:type="gramEnd"/>
      <w:r w:rsidRPr="005774BD">
        <w:rPr>
          <w:rFonts w:ascii="Times New Roman" w:eastAsia="Times New Roman" w:hAnsi="Times New Roman" w:cs="Times New Roman"/>
          <w:color w:val="000000"/>
          <w:sz w:val="28"/>
          <w:szCs w:val="28"/>
        </w:rPr>
        <w:t> </w:t>
      </w:r>
      <w:proofErr w:type="gramStart"/>
      <w:r w:rsidRPr="005774BD">
        <w:rPr>
          <w:rFonts w:ascii="Times New Roman" w:eastAsia="Times New Roman" w:hAnsi="Times New Roman" w:cs="Times New Roman"/>
          <w:color w:val="000000"/>
          <w:sz w:val="28"/>
          <w:szCs w:val="28"/>
        </w:rPr>
        <w:t>Quyết định có hiệu lực thi hành kể từ ngày ký.</w:t>
      </w:r>
      <w:proofErr w:type="gramEnd"/>
    </w:p>
    <w:p w:rsidR="00540A65" w:rsidRPr="005774BD" w:rsidRDefault="00540A65" w:rsidP="002E3E9A">
      <w:pPr>
        <w:shd w:val="clear" w:color="auto" w:fill="FFFFFF"/>
        <w:spacing w:before="120" w:after="12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color w:val="000000"/>
          <w:sz w:val="28"/>
          <w:szCs w:val="28"/>
        </w:rPr>
        <w:t>Chánh Văn phòng Ủy ban nhân dân tỉnh; Chủ tịch UBND các huyện, thị xã, thành phố; Chủ tịch UBND các xã, phường, thị trấn và các tổ chức, cá nhân có liên quan chịu trách nhiệm thi hành Quyết định này./.</w:t>
      </w:r>
    </w:p>
    <w:p w:rsidR="00540A65" w:rsidRDefault="00540A65" w:rsidP="002E3E9A">
      <w:pPr>
        <w:shd w:val="clear" w:color="auto" w:fill="FFFFFF"/>
        <w:spacing w:before="120" w:after="12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color w:val="000000"/>
          <w:sz w:val="28"/>
          <w:szCs w:val="28"/>
        </w:rPr>
        <w:t> </w:t>
      </w:r>
    </w:p>
    <w:p w:rsidR="00281967" w:rsidRPr="005774BD" w:rsidRDefault="00281967" w:rsidP="002E3E9A">
      <w:pPr>
        <w:shd w:val="clear" w:color="auto" w:fill="FFFFFF"/>
        <w:spacing w:before="120" w:after="120" w:line="212" w:lineRule="atLeast"/>
        <w:jc w:val="both"/>
        <w:rPr>
          <w:rFonts w:ascii="Times New Roman" w:eastAsia="Times New Roman" w:hAnsi="Times New Roman" w:cs="Times New Roman"/>
          <w:color w:val="000000"/>
          <w:sz w:val="28"/>
          <w:szCs w:val="28"/>
        </w:rPr>
      </w:pPr>
    </w:p>
    <w:tbl>
      <w:tblPr>
        <w:tblW w:w="0" w:type="auto"/>
        <w:tblCellSpacing w:w="0" w:type="dxa"/>
        <w:shd w:val="clear" w:color="auto" w:fill="FFFFFF"/>
        <w:tblCellMar>
          <w:left w:w="0" w:type="dxa"/>
          <w:right w:w="0" w:type="dxa"/>
        </w:tblCellMar>
        <w:tblLook w:val="04A0"/>
      </w:tblPr>
      <w:tblGrid>
        <w:gridCol w:w="4428"/>
        <w:gridCol w:w="5036"/>
      </w:tblGrid>
      <w:tr w:rsidR="00540A65" w:rsidRPr="005774BD" w:rsidTr="00281967">
        <w:trPr>
          <w:tblCellSpacing w:w="0" w:type="dxa"/>
        </w:trPr>
        <w:tc>
          <w:tcPr>
            <w:tcW w:w="4428" w:type="dxa"/>
            <w:shd w:val="clear" w:color="auto" w:fill="FFFFFF"/>
            <w:tcMar>
              <w:top w:w="0" w:type="dxa"/>
              <w:left w:w="108" w:type="dxa"/>
              <w:bottom w:w="0" w:type="dxa"/>
              <w:right w:w="108" w:type="dxa"/>
            </w:tcMar>
            <w:hideMark/>
          </w:tcPr>
          <w:p w:rsidR="00540A65" w:rsidRPr="005774BD" w:rsidRDefault="00540A65" w:rsidP="002E3E9A">
            <w:pPr>
              <w:spacing w:after="0" w:line="212" w:lineRule="atLeast"/>
              <w:jc w:val="both"/>
              <w:rPr>
                <w:rFonts w:ascii="Times New Roman" w:eastAsia="Times New Roman" w:hAnsi="Times New Roman" w:cs="Times New Roman"/>
                <w:color w:val="000000"/>
                <w:sz w:val="28"/>
                <w:szCs w:val="28"/>
              </w:rPr>
            </w:pPr>
            <w:bookmarkStart w:id="0" w:name="ole_link2"/>
            <w:bookmarkStart w:id="1" w:name="ole_link1"/>
            <w:bookmarkEnd w:id="0"/>
            <w:bookmarkEnd w:id="1"/>
            <w:r w:rsidRPr="005774BD">
              <w:rPr>
                <w:rFonts w:ascii="Times New Roman" w:eastAsia="Times New Roman" w:hAnsi="Times New Roman" w:cs="Times New Roman"/>
                <w:color w:val="000000"/>
                <w:sz w:val="28"/>
                <w:szCs w:val="28"/>
              </w:rPr>
              <w:lastRenderedPageBreak/>
              <w:t> </w:t>
            </w:r>
          </w:p>
          <w:p w:rsidR="00540A65" w:rsidRPr="005774BD" w:rsidRDefault="00540A65" w:rsidP="00115DEC">
            <w:pPr>
              <w:spacing w:before="120" w:after="120" w:line="212" w:lineRule="atLeast"/>
              <w:rPr>
                <w:rFonts w:ascii="Times New Roman" w:eastAsia="Times New Roman" w:hAnsi="Times New Roman" w:cs="Times New Roman"/>
                <w:color w:val="000000"/>
                <w:sz w:val="28"/>
                <w:szCs w:val="28"/>
              </w:rPr>
            </w:pPr>
            <w:r w:rsidRPr="005774BD">
              <w:rPr>
                <w:rFonts w:ascii="Times New Roman" w:eastAsia="Times New Roman" w:hAnsi="Times New Roman" w:cs="Times New Roman"/>
                <w:b/>
                <w:bCs/>
                <w:i/>
                <w:iCs/>
                <w:color w:val="000000"/>
                <w:sz w:val="28"/>
                <w:szCs w:val="28"/>
              </w:rPr>
              <w:t>Nơi nhận:</w:t>
            </w:r>
            <w:r w:rsidRPr="005774BD">
              <w:rPr>
                <w:rFonts w:ascii="Times New Roman" w:eastAsia="Times New Roman" w:hAnsi="Times New Roman" w:cs="Times New Roman"/>
                <w:b/>
                <w:bCs/>
                <w:i/>
                <w:iCs/>
                <w:color w:val="000000"/>
                <w:sz w:val="28"/>
                <w:szCs w:val="28"/>
              </w:rPr>
              <w:br/>
            </w:r>
            <w:r w:rsidRPr="005774BD">
              <w:rPr>
                <w:rFonts w:ascii="Times New Roman" w:eastAsia="Times New Roman" w:hAnsi="Times New Roman" w:cs="Times New Roman"/>
                <w:color w:val="000000"/>
                <w:sz w:val="28"/>
                <w:szCs w:val="28"/>
              </w:rPr>
              <w:t>- Như Điều 3;</w:t>
            </w:r>
            <w:r w:rsidRPr="005774BD">
              <w:rPr>
                <w:rFonts w:ascii="Times New Roman" w:eastAsia="Times New Roman" w:hAnsi="Times New Roman" w:cs="Times New Roman"/>
                <w:color w:val="000000"/>
                <w:sz w:val="28"/>
                <w:szCs w:val="28"/>
              </w:rPr>
              <w:br/>
              <w:t>- Cục Kiểm soát TTHC-Văn phòng Chính phủ;</w:t>
            </w:r>
            <w:r w:rsidRPr="005774BD">
              <w:rPr>
                <w:rFonts w:ascii="Times New Roman" w:eastAsia="Times New Roman" w:hAnsi="Times New Roman" w:cs="Times New Roman"/>
                <w:color w:val="000000"/>
                <w:sz w:val="28"/>
                <w:szCs w:val="28"/>
              </w:rPr>
              <w:br/>
              <w:t>- UBND cấp xã (UBND cấp huyện sao gửi);</w:t>
            </w:r>
            <w:r w:rsidRPr="005774BD">
              <w:rPr>
                <w:rFonts w:ascii="Times New Roman" w:eastAsia="Times New Roman" w:hAnsi="Times New Roman" w:cs="Times New Roman"/>
                <w:color w:val="000000"/>
                <w:sz w:val="28"/>
                <w:szCs w:val="28"/>
              </w:rPr>
              <w:br/>
              <w:t>- Cổng thông tin điện tử tỉnh;</w:t>
            </w:r>
            <w:r w:rsidRPr="005774BD">
              <w:rPr>
                <w:rFonts w:ascii="Times New Roman" w:eastAsia="Times New Roman" w:hAnsi="Times New Roman" w:cs="Times New Roman"/>
                <w:color w:val="000000"/>
                <w:sz w:val="28"/>
                <w:szCs w:val="28"/>
              </w:rPr>
              <w:br/>
              <w:t>- Lưu: VT, NC.</w:t>
            </w:r>
          </w:p>
        </w:tc>
        <w:tc>
          <w:tcPr>
            <w:tcW w:w="5036" w:type="dxa"/>
            <w:shd w:val="clear" w:color="auto" w:fill="FFFFFF"/>
            <w:tcMar>
              <w:top w:w="0" w:type="dxa"/>
              <w:left w:w="108" w:type="dxa"/>
              <w:bottom w:w="0" w:type="dxa"/>
              <w:right w:w="108" w:type="dxa"/>
            </w:tcMar>
            <w:hideMark/>
          </w:tcPr>
          <w:p w:rsidR="00540A65" w:rsidRPr="005774BD" w:rsidRDefault="00540A65" w:rsidP="00281967">
            <w:pPr>
              <w:spacing w:before="120" w:after="120" w:line="212" w:lineRule="atLeast"/>
              <w:jc w:val="center"/>
              <w:rPr>
                <w:rFonts w:ascii="Times New Roman" w:eastAsia="Times New Roman" w:hAnsi="Times New Roman" w:cs="Times New Roman"/>
                <w:color w:val="000000"/>
                <w:sz w:val="28"/>
                <w:szCs w:val="28"/>
              </w:rPr>
            </w:pPr>
            <w:r w:rsidRPr="005774BD">
              <w:rPr>
                <w:rFonts w:ascii="Times New Roman" w:eastAsia="Times New Roman" w:hAnsi="Times New Roman" w:cs="Times New Roman"/>
                <w:b/>
                <w:bCs/>
                <w:color w:val="000000"/>
                <w:sz w:val="28"/>
                <w:szCs w:val="28"/>
              </w:rPr>
              <w:t>CHỦ TỊCH</w:t>
            </w:r>
            <w:r w:rsidRPr="005774BD">
              <w:rPr>
                <w:rFonts w:ascii="Times New Roman" w:eastAsia="Times New Roman" w:hAnsi="Times New Roman" w:cs="Times New Roman"/>
                <w:b/>
                <w:bCs/>
                <w:color w:val="000000"/>
                <w:sz w:val="28"/>
                <w:szCs w:val="28"/>
              </w:rPr>
              <w:br/>
            </w:r>
            <w:r w:rsidRPr="005774BD">
              <w:rPr>
                <w:rFonts w:ascii="Times New Roman" w:eastAsia="Times New Roman" w:hAnsi="Times New Roman" w:cs="Times New Roman"/>
                <w:b/>
                <w:bCs/>
                <w:color w:val="000000"/>
                <w:sz w:val="28"/>
                <w:szCs w:val="28"/>
              </w:rPr>
              <w:br/>
            </w:r>
            <w:r w:rsidRPr="005774BD">
              <w:rPr>
                <w:rFonts w:ascii="Times New Roman" w:eastAsia="Times New Roman" w:hAnsi="Times New Roman" w:cs="Times New Roman"/>
                <w:b/>
                <w:bCs/>
                <w:color w:val="000000"/>
                <w:sz w:val="28"/>
                <w:szCs w:val="28"/>
              </w:rPr>
              <w:br/>
            </w:r>
            <w:r w:rsidRPr="005774BD">
              <w:rPr>
                <w:rFonts w:ascii="Times New Roman" w:eastAsia="Times New Roman" w:hAnsi="Times New Roman" w:cs="Times New Roman"/>
                <w:b/>
                <w:bCs/>
                <w:color w:val="000000"/>
                <w:sz w:val="28"/>
                <w:szCs w:val="28"/>
              </w:rPr>
              <w:br/>
            </w:r>
            <w:r w:rsidRPr="005774BD">
              <w:rPr>
                <w:rFonts w:ascii="Times New Roman" w:eastAsia="Times New Roman" w:hAnsi="Times New Roman" w:cs="Times New Roman"/>
                <w:b/>
                <w:bCs/>
                <w:color w:val="000000"/>
                <w:sz w:val="28"/>
                <w:szCs w:val="28"/>
              </w:rPr>
              <w:br/>
              <w:t>Võ Ngọc Thành</w:t>
            </w:r>
          </w:p>
        </w:tc>
      </w:tr>
    </w:tbl>
    <w:p w:rsidR="00540A65" w:rsidRPr="005774BD" w:rsidRDefault="00540A65" w:rsidP="00281967">
      <w:pPr>
        <w:shd w:val="clear" w:color="auto" w:fill="FFFFFF"/>
        <w:spacing w:before="120" w:after="120" w:line="212" w:lineRule="atLeast"/>
        <w:jc w:val="center"/>
        <w:rPr>
          <w:rFonts w:ascii="Times New Roman" w:eastAsia="Times New Roman" w:hAnsi="Times New Roman" w:cs="Times New Roman"/>
          <w:color w:val="000000"/>
          <w:sz w:val="28"/>
          <w:szCs w:val="28"/>
        </w:rPr>
      </w:pPr>
      <w:r w:rsidRPr="005774BD">
        <w:rPr>
          <w:rFonts w:ascii="Times New Roman" w:eastAsia="Times New Roman" w:hAnsi="Times New Roman" w:cs="Times New Roman"/>
          <w:b/>
          <w:bCs/>
          <w:color w:val="000000"/>
          <w:sz w:val="28"/>
          <w:szCs w:val="28"/>
        </w:rPr>
        <w:t>PHỤ LỤC</w:t>
      </w:r>
    </w:p>
    <w:p w:rsidR="00540A65" w:rsidRPr="005774BD" w:rsidRDefault="00540A65" w:rsidP="002E3E9A">
      <w:pPr>
        <w:shd w:val="clear" w:color="auto" w:fill="FFFFFF"/>
        <w:spacing w:before="120" w:after="12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color w:val="000000"/>
          <w:sz w:val="28"/>
          <w:szCs w:val="28"/>
        </w:rPr>
        <w:t>DANH MỤC THỦ TỤC HÀNH CHÍNH MỚI THUỘC THẨM QUYỀN GIẢI QUYẾT CỦA ỦY BAN NHÂN DÂN CÁC XÃ, PHƯỜNG, THỊ TRẤN</w:t>
      </w:r>
      <w:r w:rsidRPr="005774BD">
        <w:rPr>
          <w:rFonts w:ascii="Times New Roman" w:eastAsia="Times New Roman" w:hAnsi="Times New Roman" w:cs="Times New Roman"/>
          <w:color w:val="000000"/>
          <w:sz w:val="28"/>
          <w:szCs w:val="28"/>
        </w:rPr>
        <w:br/>
      </w:r>
      <w:r w:rsidRPr="005774BD">
        <w:rPr>
          <w:rFonts w:ascii="Times New Roman" w:eastAsia="Times New Roman" w:hAnsi="Times New Roman" w:cs="Times New Roman"/>
          <w:i/>
          <w:iCs/>
          <w:color w:val="000000"/>
          <w:sz w:val="28"/>
          <w:szCs w:val="28"/>
        </w:rPr>
        <w:t>(Ban hành kèm theo Quyết định số 1007/QĐ-UBND ngày 02 tháng 10 năm 2018 của Chủ tịch UBND tỉnh Gia Lai)</w:t>
      </w:r>
    </w:p>
    <w:tbl>
      <w:tblPr>
        <w:tblW w:w="4950" w:type="pct"/>
        <w:tblCellSpacing w:w="0" w:type="dxa"/>
        <w:shd w:val="clear" w:color="auto" w:fill="FFFFFF"/>
        <w:tblCellMar>
          <w:left w:w="0" w:type="dxa"/>
          <w:right w:w="0" w:type="dxa"/>
        </w:tblCellMar>
        <w:tblLook w:val="04A0"/>
      </w:tblPr>
      <w:tblGrid>
        <w:gridCol w:w="570"/>
        <w:gridCol w:w="2473"/>
        <w:gridCol w:w="1356"/>
        <w:gridCol w:w="891"/>
        <w:gridCol w:w="1170"/>
        <w:gridCol w:w="2846"/>
      </w:tblGrid>
      <w:tr w:rsidR="00540A65" w:rsidRPr="005774BD" w:rsidTr="00540A65">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40A65" w:rsidRPr="005774BD" w:rsidRDefault="00540A65" w:rsidP="002E3E9A">
            <w:pPr>
              <w:spacing w:before="120" w:after="12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b/>
                <w:bCs/>
                <w:color w:val="000000"/>
                <w:sz w:val="28"/>
                <w:szCs w:val="28"/>
              </w:rPr>
              <w:t>STT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540A65" w:rsidRPr="005774BD" w:rsidRDefault="00540A65" w:rsidP="002E3E9A">
            <w:pPr>
              <w:spacing w:before="120" w:after="12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b/>
                <w:bCs/>
                <w:color w:val="000000"/>
                <w:sz w:val="28"/>
                <w:szCs w:val="28"/>
              </w:rPr>
              <w:t>Tên thủ tục hành chính</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40A65" w:rsidRPr="005774BD" w:rsidRDefault="00540A65" w:rsidP="002E3E9A">
            <w:pPr>
              <w:spacing w:before="120" w:after="12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b/>
                <w:bCs/>
                <w:color w:val="000000"/>
                <w:sz w:val="28"/>
                <w:szCs w:val="28"/>
              </w:rPr>
              <w:t>Thời hạn giải quyết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540A65" w:rsidRPr="005774BD" w:rsidRDefault="00540A65" w:rsidP="002E3E9A">
            <w:pPr>
              <w:spacing w:before="120" w:after="12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b/>
                <w:bCs/>
                <w:color w:val="000000"/>
                <w:sz w:val="28"/>
                <w:szCs w:val="28"/>
              </w:rPr>
              <w:t>Địa điểm thực hiện</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540A65" w:rsidRPr="005774BD" w:rsidRDefault="00540A65" w:rsidP="002E3E9A">
            <w:pPr>
              <w:spacing w:before="120" w:after="12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b/>
                <w:bCs/>
                <w:color w:val="000000"/>
                <w:sz w:val="28"/>
                <w:szCs w:val="28"/>
              </w:rPr>
              <w:t>Phí, lệ phí (nếu có)</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540A65" w:rsidRPr="005774BD" w:rsidRDefault="00540A65" w:rsidP="002E3E9A">
            <w:pPr>
              <w:spacing w:before="120" w:after="12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b/>
                <w:bCs/>
                <w:color w:val="000000"/>
                <w:sz w:val="28"/>
                <w:szCs w:val="28"/>
              </w:rPr>
              <w:t>Căn cứ pháp lý</w:t>
            </w:r>
          </w:p>
        </w:tc>
      </w:tr>
      <w:tr w:rsidR="00540A65" w:rsidRPr="005774BD" w:rsidTr="00540A65">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rsidR="00540A65" w:rsidRPr="005774BD" w:rsidRDefault="00540A65" w:rsidP="002E3E9A">
            <w:pPr>
              <w:spacing w:before="120" w:after="12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b/>
                <w:bCs/>
                <w:color w:val="000000"/>
                <w:sz w:val="28"/>
                <w:szCs w:val="28"/>
              </w:rPr>
              <w:t>LĨNH VỰC CHÍNH SÁCH</w:t>
            </w:r>
          </w:p>
        </w:tc>
      </w:tr>
      <w:tr w:rsidR="00540A65" w:rsidRPr="005774BD" w:rsidTr="00540A6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540A65" w:rsidRPr="005774BD" w:rsidRDefault="00540A65" w:rsidP="002E3E9A">
            <w:pPr>
              <w:spacing w:before="120" w:after="12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color w:val="000000"/>
                <w:sz w:val="28"/>
                <w:szCs w:val="28"/>
              </w:rPr>
              <w:t>1</w:t>
            </w:r>
          </w:p>
        </w:tc>
        <w:tc>
          <w:tcPr>
            <w:tcW w:w="1350" w:type="pct"/>
            <w:tcBorders>
              <w:top w:val="nil"/>
              <w:left w:val="nil"/>
              <w:bottom w:val="single" w:sz="8" w:space="0" w:color="auto"/>
              <w:right w:val="single" w:sz="8" w:space="0" w:color="auto"/>
            </w:tcBorders>
            <w:shd w:val="clear" w:color="auto" w:fill="FFFFFF"/>
            <w:vAlign w:val="center"/>
            <w:hideMark/>
          </w:tcPr>
          <w:p w:rsidR="00540A65" w:rsidRPr="005774BD" w:rsidRDefault="00540A65" w:rsidP="002E3E9A">
            <w:pPr>
              <w:spacing w:before="120" w:after="12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color w:val="000000"/>
                <w:sz w:val="28"/>
                <w:szCs w:val="28"/>
              </w:rPr>
              <w:t>Thủ tục giải quyết chế độ hỗ trợ và cấp “Giấy chứng nhận” đối với người tham gia kháng chiến, chiến tranh bảo vệ Tổ quốc và làm nhiệm vụ quốc tế đang định cư ở nước ngoài ủy quyền cho thân nhân ở trong nước kê khai, nhận chế độ</w:t>
            </w:r>
          </w:p>
        </w:tc>
        <w:tc>
          <w:tcPr>
            <w:tcW w:w="750" w:type="pct"/>
            <w:tcBorders>
              <w:top w:val="nil"/>
              <w:left w:val="nil"/>
              <w:bottom w:val="single" w:sz="8" w:space="0" w:color="auto"/>
              <w:right w:val="single" w:sz="8" w:space="0" w:color="auto"/>
            </w:tcBorders>
            <w:shd w:val="clear" w:color="auto" w:fill="FFFFFF"/>
            <w:vAlign w:val="center"/>
            <w:hideMark/>
          </w:tcPr>
          <w:p w:rsidR="00540A65" w:rsidRPr="005774BD" w:rsidRDefault="00540A65" w:rsidP="002E3E9A">
            <w:pPr>
              <w:spacing w:before="120" w:after="12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color w:val="000000"/>
                <w:sz w:val="28"/>
                <w:szCs w:val="28"/>
              </w:rPr>
              <w:t>55 ngày kể từ ngày nhận đủ hồ sơ hợp lệ</w:t>
            </w:r>
          </w:p>
        </w:tc>
        <w:tc>
          <w:tcPr>
            <w:tcW w:w="500" w:type="pct"/>
            <w:tcBorders>
              <w:top w:val="nil"/>
              <w:left w:val="nil"/>
              <w:bottom w:val="single" w:sz="8" w:space="0" w:color="auto"/>
              <w:right w:val="single" w:sz="8" w:space="0" w:color="auto"/>
            </w:tcBorders>
            <w:shd w:val="clear" w:color="auto" w:fill="FFFFFF"/>
            <w:vAlign w:val="center"/>
            <w:hideMark/>
          </w:tcPr>
          <w:p w:rsidR="00540A65" w:rsidRPr="005774BD" w:rsidRDefault="00540A65" w:rsidP="002E3E9A">
            <w:pPr>
              <w:spacing w:before="120" w:after="12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color w:val="000000"/>
                <w:sz w:val="28"/>
                <w:szCs w:val="28"/>
              </w:rPr>
              <w:t>Bộ phận tiếp nhận và trả kết quả của UBND cấp xã</w:t>
            </w:r>
          </w:p>
        </w:tc>
        <w:tc>
          <w:tcPr>
            <w:tcW w:w="650" w:type="pct"/>
            <w:tcBorders>
              <w:top w:val="nil"/>
              <w:left w:val="nil"/>
              <w:bottom w:val="single" w:sz="8" w:space="0" w:color="auto"/>
              <w:right w:val="single" w:sz="8" w:space="0" w:color="auto"/>
            </w:tcBorders>
            <w:shd w:val="clear" w:color="auto" w:fill="FFFFFF"/>
            <w:vAlign w:val="center"/>
            <w:hideMark/>
          </w:tcPr>
          <w:p w:rsidR="00540A65" w:rsidRPr="005774BD" w:rsidRDefault="00540A65" w:rsidP="002E3E9A">
            <w:pPr>
              <w:spacing w:before="120" w:after="12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color w:val="000000"/>
                <w:sz w:val="28"/>
                <w:szCs w:val="28"/>
              </w:rPr>
              <w:t>Không</w:t>
            </w:r>
          </w:p>
        </w:tc>
        <w:tc>
          <w:tcPr>
            <w:tcW w:w="1450" w:type="pct"/>
            <w:tcBorders>
              <w:top w:val="nil"/>
              <w:left w:val="nil"/>
              <w:bottom w:val="single" w:sz="8" w:space="0" w:color="auto"/>
              <w:right w:val="single" w:sz="8" w:space="0" w:color="auto"/>
            </w:tcBorders>
            <w:shd w:val="clear" w:color="auto" w:fill="FFFFFF"/>
            <w:vAlign w:val="center"/>
            <w:hideMark/>
          </w:tcPr>
          <w:p w:rsidR="00540A65" w:rsidRPr="005774BD" w:rsidRDefault="00540A65" w:rsidP="002E3E9A">
            <w:pPr>
              <w:spacing w:after="0" w:line="212" w:lineRule="atLeast"/>
              <w:jc w:val="both"/>
              <w:rPr>
                <w:rFonts w:ascii="Times New Roman" w:eastAsia="Times New Roman" w:hAnsi="Times New Roman" w:cs="Times New Roman"/>
                <w:color w:val="000000"/>
                <w:sz w:val="28"/>
                <w:szCs w:val="28"/>
              </w:rPr>
            </w:pPr>
            <w:r w:rsidRPr="005774BD">
              <w:rPr>
                <w:rFonts w:ascii="Times New Roman" w:eastAsia="Times New Roman" w:hAnsi="Times New Roman" w:cs="Times New Roman"/>
                <w:color w:val="000000"/>
                <w:sz w:val="28"/>
                <w:szCs w:val="28"/>
              </w:rPr>
              <w:t>Nghị định số </w:t>
            </w:r>
            <w:hyperlink r:id="rId8" w:tgtFrame="_blank" w:tooltip="Nghị định 102/2018/NĐ-CP" w:history="1">
              <w:r w:rsidRPr="005774BD">
                <w:rPr>
                  <w:rFonts w:ascii="Times New Roman" w:eastAsia="Times New Roman" w:hAnsi="Times New Roman" w:cs="Times New Roman"/>
                  <w:color w:val="0E70C3"/>
                  <w:sz w:val="28"/>
                  <w:szCs w:val="28"/>
                </w:rPr>
                <w:t>102/2018/NĐ-CP</w:t>
              </w:r>
            </w:hyperlink>
            <w:r w:rsidRPr="005774BD">
              <w:rPr>
                <w:rFonts w:ascii="Times New Roman" w:eastAsia="Times New Roman" w:hAnsi="Times New Roman" w:cs="Times New Roman"/>
                <w:color w:val="000000"/>
                <w:sz w:val="28"/>
                <w:szCs w:val="28"/>
              </w:rPr>
              <w:t> ngày 20 tháng 7 năm 2018 của Chính phủ quy định chế độ hỗ trợ và một số chế độ đãi ngộ khác đối với người Việt Nam có công với cách mạng, người tham gia kháng chiến, chiến tranh bảo vệ Tổ quốc và làm nhiệm vụ quốc tế đang định cư ở nước ngoài.</w:t>
            </w:r>
          </w:p>
        </w:tc>
      </w:tr>
    </w:tbl>
    <w:p w:rsidR="00C0005C" w:rsidRPr="005774BD" w:rsidRDefault="00C0005C" w:rsidP="002E3E9A">
      <w:pPr>
        <w:jc w:val="both"/>
        <w:rPr>
          <w:rFonts w:ascii="Times New Roman" w:hAnsi="Times New Roman" w:cs="Times New Roman"/>
          <w:sz w:val="28"/>
          <w:szCs w:val="28"/>
        </w:rPr>
      </w:pPr>
    </w:p>
    <w:sectPr w:rsidR="00C0005C" w:rsidRPr="005774BD" w:rsidSect="00C000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540A65"/>
    <w:rsid w:val="00115DEC"/>
    <w:rsid w:val="00281967"/>
    <w:rsid w:val="002E3E9A"/>
    <w:rsid w:val="00540A65"/>
    <w:rsid w:val="005774BD"/>
    <w:rsid w:val="00B45FD0"/>
    <w:rsid w:val="00C00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0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0A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0A65"/>
    <w:rPr>
      <w:color w:val="0000FF"/>
      <w:u w:val="single"/>
    </w:rPr>
  </w:style>
</w:styles>
</file>

<file path=word/webSettings.xml><?xml version="1.0" encoding="utf-8"?>
<w:webSettings xmlns:r="http://schemas.openxmlformats.org/officeDocument/2006/relationships" xmlns:w="http://schemas.openxmlformats.org/wordprocessingml/2006/main">
  <w:divs>
    <w:div w:id="70340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02-2018-nd-cp-che-do-ho-tro-va-che-do-dai-ngo-khac-voi-nguoi-co-cong-cach-mang-388308.aspx" TargetMode="External"/><Relationship Id="rId3" Type="http://schemas.openxmlformats.org/officeDocument/2006/relationships/webSettings" Target="webSettings.xml"/><Relationship Id="rId7" Type="http://schemas.openxmlformats.org/officeDocument/2006/relationships/hyperlink" Target="https://thuvienphapluat.vn/van-ban/bo-may-hanh-chinh/quyet-dinh-3648-qd-bqp-2018-cong-bo-thu-tuc-hanh-chinh-linh-vuc-chinh-sach-thuoc-bo-quoc-phong-394856.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thong-tu-02-2017-tt-vpcp-huong-dan-ve-nghiep-vu-kiem-soat-thu-tuc-hanh-chinh-366111.aspx" TargetMode="External"/><Relationship Id="rId5" Type="http://schemas.openxmlformats.org/officeDocument/2006/relationships/hyperlink" Target="https://thuvienphapluat.vn/van-ban/bo-may-hanh-chinh/nghi-dinh-92-2017-nd-cp-sua-doi-nghi-dinh-lien-quan-den-kiem-soat-thu-tuc-hanh-chinh-348640.aspx" TargetMode="External"/><Relationship Id="rId10" Type="http://schemas.openxmlformats.org/officeDocument/2006/relationships/theme" Target="theme/theme1.xml"/><Relationship Id="rId4" Type="http://schemas.openxmlformats.org/officeDocument/2006/relationships/hyperlink" Target="https://thuvienphapluat.vn/van-ban/bo-may-hanh-chinh/nghi-dinh-63-2010-nd-cp-kiem-soat-thu-tuc-hanh-chinh-106929.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VANPHONG</dc:creator>
  <cp:lastModifiedBy>VANPHONG</cp:lastModifiedBy>
  <cp:revision>5</cp:revision>
  <cp:lastPrinted>2019-08-21T02:01:00Z</cp:lastPrinted>
  <dcterms:created xsi:type="dcterms:W3CDTF">2019-08-21T01:58:00Z</dcterms:created>
  <dcterms:modified xsi:type="dcterms:W3CDTF">2019-08-21T02:02:00Z</dcterms:modified>
</cp:coreProperties>
</file>